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A4" w:rsidRPr="00B625C3" w:rsidRDefault="00AD0CA4" w:rsidP="00AD0CA4">
      <w:pPr>
        <w:shd w:val="clear" w:color="auto" w:fill="FFFFFF"/>
        <w:spacing w:before="300" w:after="75" w:line="360" w:lineRule="atLeast"/>
        <w:ind w:left="-709" w:firstLine="709"/>
        <w:outlineLvl w:val="1"/>
        <w:rPr>
          <w:rFonts w:ascii="Helvetica" w:eastAsia="Times New Roman" w:hAnsi="Helvetica" w:cs="Helvetica"/>
          <w:b/>
          <w:i/>
          <w:color w:val="FF0000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i/>
          <w:color w:val="FF0000"/>
          <w:sz w:val="32"/>
          <w:szCs w:val="32"/>
          <w:lang w:eastAsia="ru-RU"/>
        </w:rPr>
        <w:t xml:space="preserve">          </w:t>
      </w:r>
      <w:r w:rsidRPr="00B625C3">
        <w:rPr>
          <w:rFonts w:ascii="Helvetica" w:eastAsia="Times New Roman" w:hAnsi="Helvetica" w:cs="Helvetica"/>
          <w:b/>
          <w:bCs/>
          <w:i/>
          <w:color w:val="FF0000"/>
          <w:sz w:val="32"/>
          <w:szCs w:val="32"/>
          <w:lang w:eastAsia="ru-RU"/>
        </w:rPr>
        <w:t>Зрительная гимнастика</w:t>
      </w:r>
      <w:r w:rsidRPr="00B625C3">
        <w:rPr>
          <w:rFonts w:ascii="Helvetica" w:eastAsia="Times New Roman" w:hAnsi="Helvetica" w:cs="Helvetica"/>
          <w:b/>
          <w:i/>
          <w:color w:val="FF0000"/>
          <w:sz w:val="32"/>
          <w:szCs w:val="32"/>
          <w:lang w:eastAsia="ru-RU"/>
        </w:rPr>
        <w:t> </w:t>
      </w:r>
      <w:r w:rsidRPr="00B0611A">
        <w:rPr>
          <w:rFonts w:ascii="Helvetica" w:eastAsia="Times New Roman" w:hAnsi="Helvetica" w:cs="Helvetica"/>
          <w:b/>
          <w:i/>
          <w:color w:val="FF0000"/>
          <w:sz w:val="32"/>
          <w:szCs w:val="32"/>
          <w:lang w:eastAsia="ru-RU"/>
        </w:rPr>
        <w:t xml:space="preserve">для детей во время работы </w:t>
      </w:r>
    </w:p>
    <w:p w:rsidR="00AD0CA4" w:rsidRDefault="00AD0CA4" w:rsidP="00AD0CA4">
      <w:pPr>
        <w:shd w:val="clear" w:color="auto" w:fill="FFFFFF"/>
        <w:spacing w:before="300" w:after="75" w:line="360" w:lineRule="atLeast"/>
        <w:outlineLvl w:val="1"/>
        <w:rPr>
          <w:rFonts w:ascii="Helvetica" w:eastAsia="Times New Roman" w:hAnsi="Helvetica" w:cs="Helvetica"/>
          <w:b/>
          <w:i/>
          <w:color w:val="FF0000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i/>
          <w:color w:val="FF0000"/>
          <w:sz w:val="32"/>
          <w:szCs w:val="32"/>
          <w:lang w:eastAsia="ru-RU"/>
        </w:rPr>
        <w:t xml:space="preserve">                    </w:t>
      </w:r>
      <w:r w:rsidRPr="00B625C3">
        <w:rPr>
          <w:rFonts w:ascii="Helvetica" w:eastAsia="Times New Roman" w:hAnsi="Helvetica" w:cs="Helvetica"/>
          <w:b/>
          <w:i/>
          <w:color w:val="FF0000"/>
          <w:sz w:val="32"/>
          <w:szCs w:val="32"/>
          <w:lang w:eastAsia="ru-RU"/>
        </w:rPr>
        <w:t xml:space="preserve"> </w:t>
      </w:r>
      <w:r w:rsidRPr="00B0611A">
        <w:rPr>
          <w:rFonts w:ascii="Helvetica" w:eastAsia="Times New Roman" w:hAnsi="Helvetica" w:cs="Helvetica"/>
          <w:b/>
          <w:i/>
          <w:color w:val="FF0000"/>
          <w:sz w:val="32"/>
          <w:szCs w:val="32"/>
          <w:lang w:eastAsia="ru-RU"/>
        </w:rPr>
        <w:t>на компьютер</w:t>
      </w:r>
      <w:r w:rsidRPr="00B625C3">
        <w:rPr>
          <w:rFonts w:ascii="Helvetica" w:eastAsia="Times New Roman" w:hAnsi="Helvetica" w:cs="Helvetica"/>
          <w:b/>
          <w:i/>
          <w:color w:val="FF0000"/>
          <w:sz w:val="32"/>
          <w:szCs w:val="32"/>
          <w:lang w:eastAsia="ru-RU"/>
        </w:rPr>
        <w:t xml:space="preserve">е  </w:t>
      </w:r>
      <w:r w:rsidRPr="00B0611A">
        <w:rPr>
          <w:rFonts w:ascii="Helvetica" w:eastAsia="Times New Roman" w:hAnsi="Helvetica" w:cs="Helvetica"/>
          <w:b/>
          <w:i/>
          <w:color w:val="FF0000"/>
          <w:sz w:val="32"/>
          <w:szCs w:val="32"/>
          <w:lang w:eastAsia="ru-RU"/>
        </w:rPr>
        <w:t>(просмотре телевизора)</w:t>
      </w:r>
    </w:p>
    <w:p w:rsidR="00AD0CA4" w:rsidRPr="00B0611A" w:rsidRDefault="00AD0CA4" w:rsidP="00AD0CA4">
      <w:pPr>
        <w:shd w:val="clear" w:color="auto" w:fill="FFFFFF"/>
        <w:spacing w:after="150" w:line="360" w:lineRule="atLeast"/>
        <w:outlineLvl w:val="2"/>
        <w:rPr>
          <w:rFonts w:ascii="Helvetica" w:eastAsia="Times New Roman" w:hAnsi="Helvetica" w:cs="Helvetica"/>
          <w:b/>
          <w:color w:val="548DD4" w:themeColor="text2" w:themeTint="99"/>
          <w:sz w:val="32"/>
          <w:szCs w:val="32"/>
          <w:lang w:eastAsia="ru-RU"/>
        </w:rPr>
      </w:pPr>
      <w:r w:rsidRPr="00B625C3">
        <w:rPr>
          <w:rFonts w:ascii="Helvetica" w:eastAsia="Times New Roman" w:hAnsi="Helvetica" w:cs="Helvetica"/>
          <w:b/>
          <w:bCs/>
          <w:color w:val="548DD4" w:themeColor="text2" w:themeTint="99"/>
          <w:sz w:val="32"/>
          <w:szCs w:val="32"/>
          <w:lang w:eastAsia="ru-RU"/>
        </w:rPr>
        <w:t>1. Упражнение для глаз</w:t>
      </w:r>
      <w:r w:rsidRPr="00B625C3">
        <w:rPr>
          <w:rFonts w:ascii="Helvetica" w:eastAsia="Times New Roman" w:hAnsi="Helvetica" w:cs="Helvetica"/>
          <w:b/>
          <w:color w:val="548DD4" w:themeColor="text2" w:themeTint="99"/>
          <w:sz w:val="32"/>
          <w:szCs w:val="32"/>
          <w:lang w:eastAsia="ru-RU"/>
        </w:rPr>
        <w:t> </w:t>
      </w:r>
      <w:r w:rsidRPr="00B0611A">
        <w:rPr>
          <w:rFonts w:ascii="Helvetica" w:eastAsia="Times New Roman" w:hAnsi="Helvetica" w:cs="Helvetica"/>
          <w:b/>
          <w:color w:val="548DD4" w:themeColor="text2" w:themeTint="99"/>
          <w:sz w:val="32"/>
          <w:szCs w:val="32"/>
          <w:lang w:eastAsia="ru-RU"/>
        </w:rPr>
        <w:t xml:space="preserve"> со зрительными метками</w:t>
      </w:r>
      <w:r w:rsidRPr="00B625C3">
        <w:rPr>
          <w:rFonts w:ascii="Helvetica" w:eastAsia="Times New Roman" w:hAnsi="Helvetica" w:cs="Helvetica"/>
          <w:b/>
          <w:color w:val="548DD4" w:themeColor="text2" w:themeTint="99"/>
          <w:sz w:val="32"/>
          <w:szCs w:val="32"/>
          <w:lang w:eastAsia="ru-RU"/>
        </w:rPr>
        <w:t>.</w:t>
      </w:r>
    </w:p>
    <w:p w:rsidR="00AD0CA4" w:rsidRPr="00B0611A" w:rsidRDefault="00AD0CA4" w:rsidP="00AD0CA4">
      <w:pPr>
        <w:shd w:val="clear" w:color="auto" w:fill="FFFFFF"/>
        <w:spacing w:after="150" w:line="383" w:lineRule="atLeast"/>
        <w:ind w:left="22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0611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 помещении, где расположен компьютерный стол или телевизор подвешиваются высоко на стенах, углах, в центре стены яркие зрительные предметы. Ими могут быть игрушки или красочные картинки (4 — 6 меток). Игрушки или картинки необходимо выбирать так, чтобы они складывались в один зритель</w:t>
      </w:r>
      <w:r w:rsidRPr="00B625C3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но-игровой сюжет. Такие  сюжеты, Вы - уважаемые </w:t>
      </w:r>
      <w:r w:rsidRPr="00B0611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родители</w:t>
      </w:r>
      <w:r w:rsidRPr="00B625C3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можете</w:t>
      </w:r>
      <w:r w:rsidRPr="00B0611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придумать сами, выбрав, например, из известных сказок. Сюжетов может быть несколько и их можно периодически менять. Например: в центре стены помещается автомобиль (так же это могут быть: птица, велосипед, самолет и т.д.). Под потолком помещения, в его углах – разноцветные д</w:t>
      </w:r>
      <w:r w:rsidRPr="00B625C3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омики или гаражи. Ребенка просите </w:t>
      </w:r>
      <w:r w:rsidRPr="00B0611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проследить взглядом переезд автомобиля в мастерские, или в гараж. Птица может перелетать с дерева на дерево или из домика в домик.</w:t>
      </w:r>
    </w:p>
    <w:p w:rsidR="00AD0CA4" w:rsidRPr="00B0611A" w:rsidRDefault="00AD0CA4" w:rsidP="00AD0CA4">
      <w:pPr>
        <w:shd w:val="clear" w:color="auto" w:fill="FFFFFF"/>
        <w:spacing w:after="150" w:line="383" w:lineRule="atLeast"/>
        <w:ind w:left="225"/>
        <w:rPr>
          <w:rFonts w:ascii="Helvetica" w:eastAsia="Times New Roman" w:hAnsi="Helvetica" w:cs="Helvetica"/>
          <w:b/>
          <w:color w:val="0070C0"/>
          <w:sz w:val="32"/>
          <w:szCs w:val="32"/>
          <w:lang w:eastAsia="ru-RU"/>
        </w:rPr>
      </w:pPr>
      <w:r w:rsidRPr="00B0611A">
        <w:rPr>
          <w:rFonts w:ascii="Helvetica" w:eastAsia="Times New Roman" w:hAnsi="Helvetica" w:cs="Helvetica"/>
          <w:b/>
          <w:color w:val="0070C0"/>
          <w:sz w:val="32"/>
          <w:szCs w:val="32"/>
          <w:lang w:eastAsia="ru-RU"/>
        </w:rPr>
        <w:t>Методика проведения </w:t>
      </w:r>
      <w:r w:rsidRPr="00B625C3">
        <w:rPr>
          <w:rFonts w:ascii="Helvetica" w:eastAsia="Times New Roman" w:hAnsi="Helvetica" w:cs="Helvetica"/>
          <w:b/>
          <w:i/>
          <w:iCs/>
          <w:color w:val="0070C0"/>
          <w:sz w:val="32"/>
          <w:szCs w:val="32"/>
          <w:lang w:eastAsia="ru-RU"/>
        </w:rPr>
        <w:t>упражнения для глаз</w:t>
      </w:r>
      <w:r w:rsidRPr="00B0611A">
        <w:rPr>
          <w:rFonts w:ascii="Helvetica" w:eastAsia="Times New Roman" w:hAnsi="Helvetica" w:cs="Helvetica"/>
          <w:b/>
          <w:color w:val="0070C0"/>
          <w:sz w:val="32"/>
          <w:szCs w:val="32"/>
          <w:lang w:eastAsia="ru-RU"/>
        </w:rPr>
        <w:t>.</w:t>
      </w:r>
    </w:p>
    <w:p w:rsidR="00AD0CA4" w:rsidRPr="00B0611A" w:rsidRDefault="00AD0CA4" w:rsidP="00AD0CA4">
      <w:pPr>
        <w:shd w:val="clear" w:color="auto" w:fill="FFFFFF"/>
        <w:spacing w:after="150" w:line="383" w:lineRule="atLeast"/>
        <w:ind w:left="22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0611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Упражнение проводится </w:t>
      </w:r>
      <w:r w:rsidRPr="00B625C3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у компьютерного стола. Попросите</w:t>
      </w:r>
      <w:r w:rsidRPr="00B0611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ребенка встать со стула:</w:t>
      </w:r>
    </w:p>
    <w:p w:rsidR="00AD0CA4" w:rsidRPr="00B0611A" w:rsidRDefault="00AD0CA4" w:rsidP="00AD0CA4">
      <w:pPr>
        <w:shd w:val="clear" w:color="auto" w:fill="FFFFFF"/>
        <w:spacing w:after="150" w:line="383" w:lineRule="atLeast"/>
        <w:ind w:left="22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625C3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Объясните ему, что он должен</w:t>
      </w:r>
      <w:r w:rsidRPr="00B0611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делать: по команде родителя, держа</w:t>
      </w:r>
      <w:r w:rsidRPr="00B625C3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ть</w:t>
      </w:r>
      <w:r w:rsidRPr="00B0611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голову неподвижной, одними глазами, следить за  движением автомобиля из гаража в гараж или перелет птицы с ветки на ветку и т.д.</w:t>
      </w:r>
    </w:p>
    <w:p w:rsidR="00AD0CA4" w:rsidRPr="00B0611A" w:rsidRDefault="00AD0CA4" w:rsidP="00AD0CA4">
      <w:pPr>
        <w:shd w:val="clear" w:color="auto" w:fill="FFFFFF"/>
        <w:spacing w:after="150" w:line="383" w:lineRule="atLeast"/>
        <w:ind w:left="22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0611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 счет 1-4 взрослый предлагает ребенку переводить взгляд с одного предмета на другой.</w:t>
      </w:r>
    </w:p>
    <w:p w:rsidR="00AD0CA4" w:rsidRPr="00B0611A" w:rsidRDefault="00AD0CA4" w:rsidP="00AD0CA4">
      <w:pPr>
        <w:shd w:val="clear" w:color="auto" w:fill="FFFFFF"/>
        <w:spacing w:after="150" w:line="383" w:lineRule="atLeast"/>
        <w:ind w:left="22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625C3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Имеет смысл указать</w:t>
      </w:r>
      <w:r w:rsidRPr="00B0611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детям, на каком предмете каждый раз необходимо останавливать взор. Взгляд ребенка можно направлять последовательно на каждый предмет (метку), а можно — в случайном порядке.</w:t>
      </w:r>
    </w:p>
    <w:p w:rsidR="00AD0CA4" w:rsidRPr="00B0611A" w:rsidRDefault="00AD0CA4" w:rsidP="00AD0CA4">
      <w:pPr>
        <w:shd w:val="clear" w:color="auto" w:fill="FFFFFF"/>
        <w:spacing w:after="150" w:line="383" w:lineRule="atLeast"/>
        <w:ind w:left="22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0611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Переводить взгляд нужно с небольшой скоростью, чтобы за все упражнение было не больше 12 фиксаций глаз.</w:t>
      </w:r>
    </w:p>
    <w:p w:rsidR="00AD0CA4" w:rsidRPr="00AD0CA4" w:rsidRDefault="00AD0CA4" w:rsidP="00AD0CA4">
      <w:pPr>
        <w:shd w:val="clear" w:color="auto" w:fill="FFFFFF"/>
        <w:spacing w:after="150" w:line="383" w:lineRule="atLeast"/>
        <w:ind w:left="225"/>
        <w:rPr>
          <w:rFonts w:ascii="Helvetica" w:eastAsia="Times New Roman" w:hAnsi="Helvetica" w:cs="Helvetica"/>
          <w:b/>
          <w:color w:val="C00000"/>
          <w:sz w:val="32"/>
          <w:szCs w:val="32"/>
          <w:lang w:eastAsia="ru-RU"/>
        </w:rPr>
      </w:pPr>
      <w:r w:rsidRPr="00B0611A">
        <w:rPr>
          <w:rFonts w:ascii="Helvetica" w:eastAsia="Times New Roman" w:hAnsi="Helvetica" w:cs="Helvetica"/>
          <w:b/>
          <w:color w:val="C00000"/>
          <w:sz w:val="32"/>
          <w:szCs w:val="32"/>
          <w:lang w:eastAsia="ru-RU"/>
        </w:rPr>
        <w:t>Нужно контролировать, чтобы дети во время выполнения упражнения не поворачивали головы.</w:t>
      </w:r>
    </w:p>
    <w:p w:rsidR="00AD0CA4" w:rsidRPr="00B0611A" w:rsidRDefault="00AD0CA4" w:rsidP="00AD0CA4">
      <w:pPr>
        <w:shd w:val="clear" w:color="auto" w:fill="FFFFFF"/>
        <w:spacing w:after="150" w:line="383" w:lineRule="atLeast"/>
        <w:ind w:left="22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AD0CA4" w:rsidRPr="00B0611A" w:rsidRDefault="00AD0CA4" w:rsidP="00AD0CA4">
      <w:pPr>
        <w:shd w:val="clear" w:color="auto" w:fill="FFFFFF"/>
        <w:spacing w:after="150" w:line="383" w:lineRule="atLeast"/>
        <w:ind w:left="225"/>
        <w:rPr>
          <w:rFonts w:ascii="Helvetica" w:eastAsia="Times New Roman" w:hAnsi="Helvetica" w:cs="Helvetica"/>
          <w:b/>
          <w:color w:val="0070C0"/>
          <w:sz w:val="32"/>
          <w:szCs w:val="32"/>
          <w:lang w:eastAsia="ru-RU"/>
        </w:rPr>
      </w:pPr>
      <w:r w:rsidRPr="00B625C3">
        <w:rPr>
          <w:rFonts w:ascii="Helvetica" w:eastAsia="Times New Roman" w:hAnsi="Helvetica" w:cs="Helvetica"/>
          <w:b/>
          <w:bCs/>
          <w:color w:val="0070C0"/>
          <w:sz w:val="32"/>
          <w:szCs w:val="32"/>
          <w:lang w:eastAsia="ru-RU"/>
        </w:rPr>
        <w:t>2. Упражнение для глаз</w:t>
      </w:r>
      <w:r w:rsidRPr="00B625C3">
        <w:rPr>
          <w:rFonts w:ascii="Helvetica" w:eastAsia="Times New Roman" w:hAnsi="Helvetica" w:cs="Helvetica"/>
          <w:b/>
          <w:color w:val="0070C0"/>
          <w:sz w:val="32"/>
          <w:szCs w:val="32"/>
          <w:lang w:eastAsia="ru-RU"/>
        </w:rPr>
        <w:t> </w:t>
      </w:r>
      <w:r w:rsidRPr="00B0611A">
        <w:rPr>
          <w:rFonts w:ascii="Helvetica" w:eastAsia="Times New Roman" w:hAnsi="Helvetica" w:cs="Helvetica"/>
          <w:b/>
          <w:color w:val="0070C0"/>
          <w:sz w:val="32"/>
          <w:szCs w:val="32"/>
          <w:lang w:eastAsia="ru-RU"/>
        </w:rPr>
        <w:t xml:space="preserve"> со зрительными метками и поворотами головы.</w:t>
      </w:r>
    </w:p>
    <w:p w:rsidR="00AD0CA4" w:rsidRPr="00B0611A" w:rsidRDefault="00AD0CA4" w:rsidP="00AD0CA4">
      <w:pPr>
        <w:shd w:val="clear" w:color="auto" w:fill="FFFFFF"/>
        <w:spacing w:after="150" w:line="383" w:lineRule="atLeast"/>
        <w:ind w:left="22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0611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Выполняется так же, как предыдущее упражнение, но с поворотами головы.</w:t>
      </w:r>
    </w:p>
    <w:p w:rsidR="00AD0CA4" w:rsidRPr="00B0611A" w:rsidRDefault="00AD0CA4" w:rsidP="00AD0CA4">
      <w:pPr>
        <w:shd w:val="clear" w:color="auto" w:fill="FFFFFF"/>
        <w:spacing w:after="150" w:line="383" w:lineRule="atLeast"/>
        <w:ind w:left="22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0611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 качестве сюжета может быть елочка, которую необходимо наряжать, выбирая взглядом различные предметы, развешенные на стенах.</w:t>
      </w:r>
    </w:p>
    <w:p w:rsidR="00AD0CA4" w:rsidRPr="00B0611A" w:rsidRDefault="00AD0CA4" w:rsidP="00AD0CA4">
      <w:pPr>
        <w:shd w:val="clear" w:color="auto" w:fill="FFFFFF"/>
        <w:spacing w:after="150" w:line="383" w:lineRule="atLeast"/>
        <w:ind w:left="225"/>
        <w:rPr>
          <w:rFonts w:ascii="Helvetica" w:eastAsia="Times New Roman" w:hAnsi="Helvetica" w:cs="Helvetica"/>
          <w:b/>
          <w:color w:val="0070C0"/>
          <w:sz w:val="32"/>
          <w:szCs w:val="32"/>
          <w:lang w:eastAsia="ru-RU"/>
        </w:rPr>
      </w:pPr>
      <w:r w:rsidRPr="00B625C3">
        <w:rPr>
          <w:rFonts w:ascii="Helvetica" w:eastAsia="Times New Roman" w:hAnsi="Helvetica" w:cs="Helvetica"/>
          <w:b/>
          <w:i/>
          <w:iCs/>
          <w:color w:val="0070C0"/>
          <w:sz w:val="32"/>
          <w:szCs w:val="32"/>
          <w:lang w:eastAsia="ru-RU"/>
        </w:rPr>
        <w:t>Методика выполнения упражнения для глаз</w:t>
      </w:r>
      <w:r w:rsidRPr="00B0611A">
        <w:rPr>
          <w:rFonts w:ascii="Helvetica" w:eastAsia="Times New Roman" w:hAnsi="Helvetica" w:cs="Helvetica"/>
          <w:b/>
          <w:color w:val="0070C0"/>
          <w:sz w:val="32"/>
          <w:szCs w:val="32"/>
          <w:lang w:eastAsia="ru-RU"/>
        </w:rPr>
        <w:t>.</w:t>
      </w:r>
    </w:p>
    <w:p w:rsidR="00AD0CA4" w:rsidRPr="00B0611A" w:rsidRDefault="00AD0CA4" w:rsidP="00AD0CA4">
      <w:pPr>
        <w:shd w:val="clear" w:color="auto" w:fill="FFFFFF"/>
        <w:spacing w:after="150" w:line="383" w:lineRule="atLeast"/>
        <w:ind w:left="22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625C3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1. Вы</w:t>
      </w:r>
      <w:r w:rsidRPr="00B0611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просит</w:t>
      </w:r>
      <w:r w:rsidRPr="00B625C3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е</w:t>
      </w:r>
      <w:r w:rsidRPr="00B0611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ребенка вста</w:t>
      </w:r>
      <w:r w:rsidRPr="00B625C3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ть около стула, лицом к Вам</w:t>
      </w:r>
      <w:r w:rsidRPr="00B0611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AD0CA4" w:rsidRPr="00B0611A" w:rsidRDefault="00AD0CA4" w:rsidP="00AD0CA4">
      <w:pPr>
        <w:shd w:val="clear" w:color="auto" w:fill="FFFFFF"/>
        <w:spacing w:after="150" w:line="383" w:lineRule="atLeast"/>
        <w:ind w:left="22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0611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2. Елочка может стоять на столе или может быть нарисована на плакате. Ребенку объясняется задача: необходимо нарядить елочку.</w:t>
      </w:r>
    </w:p>
    <w:p w:rsidR="00AD0CA4" w:rsidRPr="00B0611A" w:rsidRDefault="00AD0CA4" w:rsidP="00AD0CA4">
      <w:pPr>
        <w:shd w:val="clear" w:color="auto" w:fill="FFFFFF"/>
        <w:spacing w:after="150" w:line="383" w:lineRule="atLeast"/>
        <w:ind w:left="22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625C3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3. Вы</w:t>
      </w:r>
      <w:r w:rsidRPr="00B0611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просит</w:t>
      </w:r>
      <w:r w:rsidRPr="00B625C3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е</w:t>
      </w:r>
      <w:r w:rsidRPr="00B0611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соблюдать условия: не сдвигая ног с места стоять прямо, поворачивая только голову, отыскать в комнате игрушки, которыми можно было бы нарядить елочку.  Выбирая игрушки, ребенок должен их называть.</w:t>
      </w:r>
    </w:p>
    <w:p w:rsidR="00AD0CA4" w:rsidRPr="00B0611A" w:rsidRDefault="00AD0CA4" w:rsidP="00AD0CA4">
      <w:pPr>
        <w:shd w:val="clear" w:color="auto" w:fill="FFFFFF"/>
        <w:spacing w:after="150" w:line="383" w:lineRule="atLeast"/>
        <w:ind w:left="22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0611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4. Скорость выполнения упражнений любая.</w:t>
      </w:r>
    </w:p>
    <w:p w:rsidR="00AD0CA4" w:rsidRPr="00B625C3" w:rsidRDefault="00AD0CA4" w:rsidP="00AD0CA4">
      <w:pPr>
        <w:shd w:val="clear" w:color="auto" w:fill="FFFFFF"/>
        <w:spacing w:after="150" w:line="383" w:lineRule="atLeast"/>
        <w:ind w:left="22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0611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5. Продолжительность выполнения — 1 мин.</w:t>
      </w:r>
    </w:p>
    <w:p w:rsidR="00AD0CA4" w:rsidRPr="00B625C3" w:rsidRDefault="00AD0CA4" w:rsidP="00AD0CA4">
      <w:pPr>
        <w:shd w:val="clear" w:color="auto" w:fill="FFFFFF"/>
        <w:spacing w:after="150" w:line="383" w:lineRule="atLeast"/>
        <w:ind w:left="22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A62A28" w:rsidRDefault="00A62A28"/>
    <w:sectPr w:rsidR="00A62A28" w:rsidSect="00AD0CA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CA4"/>
    <w:rsid w:val="00A62A28"/>
    <w:rsid w:val="00AD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2015-02-15T08:50:00Z</dcterms:created>
  <dcterms:modified xsi:type="dcterms:W3CDTF">2015-02-15T08:51:00Z</dcterms:modified>
</cp:coreProperties>
</file>