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EE" w:rsidRPr="00056F95" w:rsidRDefault="00056F95" w:rsidP="00056F95">
      <w:pPr>
        <w:spacing w:before="100" w:beforeAutospacing="1"/>
        <w:jc w:val="center"/>
        <w:rPr>
          <w:b/>
          <w:sz w:val="28"/>
          <w:szCs w:val="28"/>
        </w:rPr>
      </w:pPr>
      <w:r w:rsidRPr="00056F95">
        <w:rPr>
          <w:b/>
          <w:sz w:val="28"/>
          <w:szCs w:val="28"/>
        </w:rPr>
        <w:t>Презентация дополнительной программы «Приключения будущих первоклассников»</w:t>
      </w:r>
    </w:p>
    <w:p w:rsidR="00043FEE" w:rsidRPr="00056F95" w:rsidRDefault="00043FEE" w:rsidP="00056F95">
      <w:pPr>
        <w:jc w:val="center"/>
        <w:rPr>
          <w:b/>
          <w:sz w:val="28"/>
          <w:szCs w:val="28"/>
        </w:rPr>
      </w:pPr>
    </w:p>
    <w:p w:rsidR="00043FEE" w:rsidRPr="00DB125A" w:rsidRDefault="00043FEE" w:rsidP="00DB12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B125A">
        <w:rPr>
          <w:b/>
          <w:bCs/>
          <w:kern w:val="24"/>
          <w:sz w:val="28"/>
          <w:szCs w:val="28"/>
        </w:rPr>
        <w:t>Цели и задачи реализации Программы</w:t>
      </w:r>
    </w:p>
    <w:p w:rsidR="00043FEE" w:rsidRPr="00DB125A" w:rsidRDefault="00043FEE" w:rsidP="00DB125A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B125A">
        <w:rPr>
          <w:b/>
          <w:bCs/>
          <w:kern w:val="24"/>
          <w:sz w:val="28"/>
          <w:szCs w:val="28"/>
        </w:rPr>
        <w:t>Цель программы: </w:t>
      </w:r>
      <w:r w:rsidRPr="00DB125A">
        <w:rPr>
          <w:bCs/>
          <w:kern w:val="24"/>
          <w:sz w:val="28"/>
          <w:szCs w:val="28"/>
        </w:rPr>
        <w:t xml:space="preserve">Создание условий для естественного психологического развития ребенка. Сохранение и развитие психологического здоровья дошкольников. Развитие адекватной самооценки методом </w:t>
      </w:r>
      <w:proofErr w:type="spellStart"/>
      <w:r w:rsidRPr="00DB125A">
        <w:rPr>
          <w:bCs/>
          <w:kern w:val="24"/>
          <w:sz w:val="28"/>
          <w:szCs w:val="28"/>
        </w:rPr>
        <w:t>сказкотерапии</w:t>
      </w:r>
      <w:proofErr w:type="spellEnd"/>
      <w:r w:rsidRPr="00DB125A">
        <w:rPr>
          <w:bCs/>
          <w:kern w:val="24"/>
          <w:sz w:val="28"/>
          <w:szCs w:val="28"/>
        </w:rPr>
        <w:t xml:space="preserve">. </w:t>
      </w:r>
    </w:p>
    <w:p w:rsidR="00043FEE" w:rsidRPr="00DB125A" w:rsidRDefault="00043FEE" w:rsidP="00DB125A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B125A">
        <w:rPr>
          <w:b/>
          <w:bCs/>
          <w:kern w:val="24"/>
          <w:sz w:val="28"/>
          <w:szCs w:val="28"/>
        </w:rPr>
        <w:t>Задачи:</w:t>
      </w:r>
    </w:p>
    <w:p w:rsidR="00043FEE" w:rsidRPr="00DB125A" w:rsidRDefault="00043FEE" w:rsidP="00DB125A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B125A">
        <w:rPr>
          <w:bCs/>
          <w:kern w:val="24"/>
          <w:sz w:val="28"/>
          <w:szCs w:val="28"/>
        </w:rPr>
        <w:t xml:space="preserve">-Развитие эмоциональной сферы. </w:t>
      </w:r>
    </w:p>
    <w:p w:rsidR="00043FEE" w:rsidRPr="00DB125A" w:rsidRDefault="00043FEE" w:rsidP="00DB12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B125A">
        <w:rPr>
          <w:bCs/>
          <w:kern w:val="24"/>
          <w:sz w:val="28"/>
          <w:szCs w:val="28"/>
        </w:rPr>
        <w:t xml:space="preserve">  -  Развитие коммуникативных умений</w:t>
      </w:r>
    </w:p>
    <w:p w:rsidR="00043FEE" w:rsidRPr="00DB125A" w:rsidRDefault="00043FEE" w:rsidP="00DB125A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B125A">
        <w:rPr>
          <w:bCs/>
          <w:kern w:val="24"/>
          <w:sz w:val="28"/>
          <w:szCs w:val="28"/>
        </w:rPr>
        <w:t xml:space="preserve">Развитие волевой сферы </w:t>
      </w:r>
    </w:p>
    <w:p w:rsidR="00043FEE" w:rsidRPr="00DB125A" w:rsidRDefault="00043FEE" w:rsidP="00DB125A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B125A">
        <w:rPr>
          <w:bCs/>
          <w:kern w:val="24"/>
          <w:sz w:val="28"/>
          <w:szCs w:val="28"/>
        </w:rPr>
        <w:t xml:space="preserve">Развитие личностной сферы </w:t>
      </w:r>
    </w:p>
    <w:p w:rsidR="00043FEE" w:rsidRPr="00DB125A" w:rsidRDefault="00043FEE" w:rsidP="00DB125A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B125A">
        <w:rPr>
          <w:bCs/>
          <w:kern w:val="24"/>
          <w:sz w:val="28"/>
          <w:szCs w:val="28"/>
        </w:rPr>
        <w:t xml:space="preserve">Развитие интеллектуальной сферы </w:t>
      </w:r>
    </w:p>
    <w:p w:rsidR="00043FEE" w:rsidRPr="00DB125A" w:rsidRDefault="00043FEE" w:rsidP="00DB125A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B125A">
        <w:rPr>
          <w:bCs/>
          <w:kern w:val="24"/>
          <w:sz w:val="28"/>
          <w:szCs w:val="28"/>
        </w:rPr>
        <w:t>Формирование позитивной мотивации к обучению.</w:t>
      </w:r>
    </w:p>
    <w:p w:rsidR="00043FEE" w:rsidRPr="00DB125A" w:rsidRDefault="00043FEE" w:rsidP="00DB125A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B125A">
        <w:rPr>
          <w:bCs/>
          <w:kern w:val="24"/>
          <w:sz w:val="28"/>
          <w:szCs w:val="28"/>
        </w:rPr>
        <w:t>Развитие познавательных и психических процессов.</w:t>
      </w:r>
    </w:p>
    <w:p w:rsidR="00043FEE" w:rsidRPr="00DB125A" w:rsidRDefault="00043FEE" w:rsidP="00DB125A">
      <w:pPr>
        <w:jc w:val="both"/>
        <w:rPr>
          <w:sz w:val="28"/>
          <w:szCs w:val="28"/>
        </w:rPr>
      </w:pPr>
    </w:p>
    <w:p w:rsidR="00043FEE" w:rsidRPr="00DB125A" w:rsidRDefault="00043FEE" w:rsidP="00DB125A">
      <w:pPr>
        <w:jc w:val="both"/>
        <w:rPr>
          <w:sz w:val="28"/>
          <w:szCs w:val="28"/>
        </w:rPr>
      </w:pPr>
    </w:p>
    <w:p w:rsidR="00043FEE" w:rsidRPr="00DB125A" w:rsidRDefault="00043FEE" w:rsidP="00DB125A">
      <w:pPr>
        <w:jc w:val="both"/>
        <w:rPr>
          <w:rFonts w:eastAsiaTheme="majorEastAsia"/>
          <w:b/>
          <w:kern w:val="24"/>
          <w:sz w:val="28"/>
          <w:szCs w:val="28"/>
        </w:rPr>
      </w:pPr>
      <w:r w:rsidRPr="00DB125A">
        <w:rPr>
          <w:rFonts w:eastAsiaTheme="majorEastAsia"/>
          <w:b/>
          <w:kern w:val="24"/>
          <w:sz w:val="28"/>
          <w:szCs w:val="28"/>
        </w:rPr>
        <w:t>Сроки</w:t>
      </w:r>
      <w:r w:rsidR="00056F95">
        <w:rPr>
          <w:rFonts w:eastAsiaTheme="majorEastAsia"/>
          <w:b/>
          <w:kern w:val="24"/>
          <w:sz w:val="28"/>
          <w:szCs w:val="28"/>
        </w:rPr>
        <w:t xml:space="preserve"> </w:t>
      </w:r>
      <w:r w:rsidRPr="00DB125A">
        <w:rPr>
          <w:rFonts w:eastAsiaTheme="majorEastAsia"/>
          <w:b/>
          <w:kern w:val="24"/>
          <w:sz w:val="28"/>
          <w:szCs w:val="28"/>
        </w:rPr>
        <w:t>реализации</w:t>
      </w:r>
      <w:r w:rsidR="00056F95">
        <w:rPr>
          <w:rFonts w:eastAsiaTheme="majorEastAsia"/>
          <w:b/>
          <w:kern w:val="24"/>
          <w:sz w:val="28"/>
          <w:szCs w:val="28"/>
        </w:rPr>
        <w:t xml:space="preserve"> </w:t>
      </w:r>
      <w:r w:rsidRPr="00DB125A">
        <w:rPr>
          <w:rFonts w:eastAsiaTheme="majorEastAsia"/>
          <w:b/>
          <w:kern w:val="24"/>
          <w:sz w:val="28"/>
          <w:szCs w:val="28"/>
        </w:rPr>
        <w:t>программы</w:t>
      </w:r>
    </w:p>
    <w:p w:rsidR="00043FEE" w:rsidRPr="00DB125A" w:rsidRDefault="00043FEE" w:rsidP="00DB125A">
      <w:pPr>
        <w:pStyle w:val="a4"/>
        <w:spacing w:before="200" w:beforeAutospacing="0" w:after="0" w:afterAutospacing="0"/>
        <w:jc w:val="both"/>
        <w:rPr>
          <w:sz w:val="28"/>
          <w:szCs w:val="28"/>
        </w:rPr>
      </w:pPr>
      <w:r w:rsidRPr="00DB125A">
        <w:rPr>
          <w:rFonts w:eastAsiaTheme="minorEastAsia"/>
          <w:iCs/>
          <w:kern w:val="24"/>
          <w:sz w:val="28"/>
          <w:szCs w:val="28"/>
        </w:rPr>
        <w:t>Продолжительность реализации программы – 9 месяцев-28 ч, (в расчёте1 час в неделю)</w:t>
      </w:r>
    </w:p>
    <w:p w:rsidR="00043FEE" w:rsidRPr="00DB125A" w:rsidRDefault="00043FEE" w:rsidP="00DB125A">
      <w:pPr>
        <w:pStyle w:val="a4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B125A">
        <w:rPr>
          <w:rFonts w:eastAsiaTheme="minorEastAsia"/>
          <w:b/>
          <w:bCs/>
          <w:kern w:val="24"/>
          <w:sz w:val="28"/>
          <w:szCs w:val="28"/>
        </w:rPr>
        <w:t>Каждое занятие содержит в себе следующие этапы:</w:t>
      </w:r>
    </w:p>
    <w:p w:rsidR="00043FEE" w:rsidRPr="00DB125A" w:rsidRDefault="00043FEE" w:rsidP="00DB125A">
      <w:pPr>
        <w:pStyle w:val="a4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B125A">
        <w:rPr>
          <w:rFonts w:eastAsiaTheme="minorEastAsia"/>
          <w:kern w:val="24"/>
          <w:sz w:val="28"/>
          <w:szCs w:val="28"/>
        </w:rPr>
        <w:t> </w:t>
      </w:r>
    </w:p>
    <w:p w:rsidR="00043FEE" w:rsidRPr="00DB125A" w:rsidRDefault="00043FEE" w:rsidP="00DB125A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sz w:val="28"/>
          <w:szCs w:val="28"/>
        </w:rPr>
      </w:pPr>
      <w:r w:rsidRPr="00DB125A">
        <w:rPr>
          <w:rFonts w:eastAsiaTheme="minorEastAsia"/>
          <w:bCs/>
          <w:kern w:val="24"/>
          <w:sz w:val="28"/>
          <w:szCs w:val="28"/>
        </w:rPr>
        <w:t>Организационный этап.</w:t>
      </w:r>
    </w:p>
    <w:p w:rsidR="00043FEE" w:rsidRPr="00DB125A" w:rsidRDefault="00043FEE" w:rsidP="00DB125A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sz w:val="28"/>
          <w:szCs w:val="28"/>
        </w:rPr>
      </w:pPr>
      <w:r w:rsidRPr="00DB125A">
        <w:rPr>
          <w:rFonts w:eastAsiaTheme="minorEastAsia"/>
          <w:bCs/>
          <w:kern w:val="24"/>
          <w:sz w:val="28"/>
          <w:szCs w:val="28"/>
        </w:rPr>
        <w:t>Мотивационный этап</w:t>
      </w:r>
      <w:r w:rsidRPr="00DB125A">
        <w:rPr>
          <w:rFonts w:eastAsiaTheme="minorEastAsia"/>
          <w:kern w:val="24"/>
          <w:sz w:val="28"/>
          <w:szCs w:val="28"/>
        </w:rPr>
        <w:t>.</w:t>
      </w:r>
    </w:p>
    <w:p w:rsidR="00043FEE" w:rsidRPr="00DB125A" w:rsidRDefault="00043FEE" w:rsidP="00DB125A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sz w:val="28"/>
          <w:szCs w:val="28"/>
        </w:rPr>
      </w:pPr>
      <w:r w:rsidRPr="00DB125A">
        <w:rPr>
          <w:rFonts w:eastAsiaTheme="minorEastAsia"/>
          <w:bCs/>
          <w:kern w:val="24"/>
          <w:sz w:val="28"/>
          <w:szCs w:val="28"/>
        </w:rPr>
        <w:t>Практический этап.</w:t>
      </w:r>
    </w:p>
    <w:p w:rsidR="00043FEE" w:rsidRPr="00DB125A" w:rsidRDefault="00043FEE" w:rsidP="00DB125A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sz w:val="28"/>
          <w:szCs w:val="28"/>
        </w:rPr>
      </w:pPr>
      <w:r w:rsidRPr="00DB125A">
        <w:rPr>
          <w:rFonts w:eastAsiaTheme="minorEastAsia"/>
          <w:bCs/>
          <w:kern w:val="24"/>
          <w:sz w:val="28"/>
          <w:szCs w:val="28"/>
        </w:rPr>
        <w:t>Рефлексивный этап.</w:t>
      </w:r>
    </w:p>
    <w:p w:rsidR="00043FEE" w:rsidRPr="00DB125A" w:rsidRDefault="00043FEE" w:rsidP="00DB125A">
      <w:pPr>
        <w:jc w:val="both"/>
        <w:rPr>
          <w:rFonts w:eastAsiaTheme="majorEastAsia"/>
          <w:kern w:val="24"/>
          <w:sz w:val="28"/>
          <w:szCs w:val="28"/>
        </w:rPr>
      </w:pPr>
    </w:p>
    <w:p w:rsidR="00314D85" w:rsidRPr="00DB125A" w:rsidRDefault="00314D85" w:rsidP="00DB125A">
      <w:pPr>
        <w:jc w:val="both"/>
        <w:rPr>
          <w:b/>
          <w:sz w:val="28"/>
          <w:szCs w:val="28"/>
        </w:rPr>
      </w:pPr>
      <w:r w:rsidRPr="00DB125A">
        <w:rPr>
          <w:b/>
          <w:sz w:val="28"/>
          <w:szCs w:val="28"/>
        </w:rPr>
        <w:t xml:space="preserve">Тематическое планирование коррекционно-развивающих занятий по программе «Приключения будущих </w:t>
      </w:r>
      <w:proofErr w:type="gramStart"/>
      <w:r w:rsidRPr="00DB125A">
        <w:rPr>
          <w:b/>
          <w:sz w:val="28"/>
          <w:szCs w:val="28"/>
        </w:rPr>
        <w:t xml:space="preserve">первоклассников»   </w:t>
      </w:r>
      <w:proofErr w:type="gramEnd"/>
      <w:r w:rsidRPr="00DB125A">
        <w:rPr>
          <w:b/>
          <w:sz w:val="28"/>
          <w:szCs w:val="28"/>
        </w:rPr>
        <w:t xml:space="preserve">     детей 6 – 7 лет.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3545"/>
        <w:gridCol w:w="4820"/>
      </w:tblGrid>
      <w:tr w:rsidR="00314D85" w:rsidRPr="00DB125A" w:rsidTr="00DB125A"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Цели и задачи</w:t>
            </w:r>
          </w:p>
        </w:tc>
      </w:tr>
      <w:tr w:rsidR="00314D85" w:rsidRPr="00DB125A" w:rsidTr="00DB125A">
        <w:tc>
          <w:tcPr>
            <w:tcW w:w="9782" w:type="dxa"/>
            <w:gridSpan w:val="3"/>
            <w:shd w:val="clear" w:color="auto" w:fill="D9D9D9" w:themeFill="background1" w:themeFillShade="D9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Октябрь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1 неделя</w:t>
            </w:r>
          </w:p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Создание «Лесной школы»</w:t>
            </w:r>
          </w:p>
        </w:tc>
        <w:tc>
          <w:tcPr>
            <w:tcW w:w="4820" w:type="dxa"/>
          </w:tcPr>
          <w:p w:rsidR="00314D85" w:rsidRPr="00DB125A" w:rsidRDefault="00DB125A" w:rsidP="00DB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для дошкольной адапта</w:t>
            </w:r>
            <w:r w:rsidR="00314D85" w:rsidRPr="00DB125A">
              <w:rPr>
                <w:sz w:val="28"/>
                <w:szCs w:val="28"/>
              </w:rPr>
              <w:t>ции.</w:t>
            </w:r>
          </w:p>
        </w:tc>
      </w:tr>
      <w:tr w:rsidR="00DB125A" w:rsidRPr="00DB125A" w:rsidTr="00DB125A">
        <w:trPr>
          <w:cantSplit/>
          <w:trHeight w:val="704"/>
        </w:trPr>
        <w:tc>
          <w:tcPr>
            <w:tcW w:w="1417" w:type="dxa"/>
          </w:tcPr>
          <w:p w:rsidR="00DB125A" w:rsidRPr="00DB125A" w:rsidRDefault="00DB125A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2 неделя</w:t>
            </w:r>
          </w:p>
        </w:tc>
        <w:tc>
          <w:tcPr>
            <w:tcW w:w="3545" w:type="dxa"/>
          </w:tcPr>
          <w:p w:rsidR="00DB125A" w:rsidRPr="00DB125A" w:rsidRDefault="00DB125A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Букет для учителя</w:t>
            </w:r>
          </w:p>
        </w:tc>
        <w:tc>
          <w:tcPr>
            <w:tcW w:w="4820" w:type="dxa"/>
          </w:tcPr>
          <w:p w:rsidR="00DB125A" w:rsidRDefault="00DB125A">
            <w:r w:rsidRPr="00147CA6">
              <w:rPr>
                <w:sz w:val="28"/>
                <w:szCs w:val="28"/>
              </w:rPr>
              <w:t>Сказки для дошкольной адаптации</w:t>
            </w:r>
          </w:p>
        </w:tc>
      </w:tr>
      <w:tr w:rsidR="00DB125A" w:rsidRPr="00DB125A" w:rsidTr="00DB125A">
        <w:trPr>
          <w:cantSplit/>
          <w:trHeight w:val="704"/>
        </w:trPr>
        <w:tc>
          <w:tcPr>
            <w:tcW w:w="1417" w:type="dxa"/>
          </w:tcPr>
          <w:p w:rsidR="00DB125A" w:rsidRPr="00DB125A" w:rsidRDefault="00DB125A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3 неделя</w:t>
            </w:r>
          </w:p>
        </w:tc>
        <w:tc>
          <w:tcPr>
            <w:tcW w:w="3545" w:type="dxa"/>
          </w:tcPr>
          <w:p w:rsidR="00DB125A" w:rsidRPr="00DB125A" w:rsidRDefault="00DB125A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Смешные страхи</w:t>
            </w:r>
          </w:p>
        </w:tc>
        <w:tc>
          <w:tcPr>
            <w:tcW w:w="4820" w:type="dxa"/>
          </w:tcPr>
          <w:p w:rsidR="00DB125A" w:rsidRDefault="00DB125A">
            <w:r w:rsidRPr="00147CA6">
              <w:rPr>
                <w:sz w:val="28"/>
                <w:szCs w:val="28"/>
              </w:rPr>
              <w:t>Сказки для дошкольной адаптации</w:t>
            </w:r>
          </w:p>
        </w:tc>
      </w:tr>
      <w:tr w:rsidR="00DB125A" w:rsidRPr="00DB125A" w:rsidTr="00DB125A">
        <w:trPr>
          <w:cantSplit/>
          <w:trHeight w:val="704"/>
        </w:trPr>
        <w:tc>
          <w:tcPr>
            <w:tcW w:w="1417" w:type="dxa"/>
          </w:tcPr>
          <w:p w:rsidR="00DB125A" w:rsidRPr="00DB125A" w:rsidRDefault="00DB125A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4 неделя</w:t>
            </w:r>
          </w:p>
        </w:tc>
        <w:tc>
          <w:tcPr>
            <w:tcW w:w="3545" w:type="dxa"/>
          </w:tcPr>
          <w:p w:rsidR="00DB125A" w:rsidRPr="00DB125A" w:rsidRDefault="00DB125A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Игры в школе</w:t>
            </w:r>
          </w:p>
        </w:tc>
        <w:tc>
          <w:tcPr>
            <w:tcW w:w="4820" w:type="dxa"/>
          </w:tcPr>
          <w:p w:rsidR="00DB125A" w:rsidRDefault="00DB125A">
            <w:r w:rsidRPr="00147CA6">
              <w:rPr>
                <w:sz w:val="28"/>
                <w:szCs w:val="28"/>
              </w:rPr>
              <w:t>Сказки для дошкольной адаптации</w:t>
            </w:r>
          </w:p>
        </w:tc>
      </w:tr>
      <w:tr w:rsidR="00314D85" w:rsidRPr="00DB125A" w:rsidTr="00DB125A">
        <w:trPr>
          <w:cantSplit/>
          <w:trHeight w:val="391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 xml:space="preserve">Ноябрь 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lastRenderedPageBreak/>
              <w:t>1 неделя</w:t>
            </w:r>
          </w:p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Школьные правила</w:t>
            </w:r>
          </w:p>
        </w:tc>
        <w:tc>
          <w:tcPr>
            <w:tcW w:w="4820" w:type="dxa"/>
          </w:tcPr>
          <w:p w:rsidR="00314D85" w:rsidRPr="00DB125A" w:rsidRDefault="00DB125A" w:rsidP="00DB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для дошкольной адапта</w:t>
            </w:r>
            <w:r w:rsidRPr="00DB125A">
              <w:rPr>
                <w:sz w:val="28"/>
                <w:szCs w:val="28"/>
              </w:rPr>
              <w:t>ции</w:t>
            </w:r>
            <w:r w:rsidR="00314D85" w:rsidRPr="00DB125A">
              <w:rPr>
                <w:sz w:val="28"/>
                <w:szCs w:val="28"/>
              </w:rPr>
              <w:t>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2 неделя</w:t>
            </w:r>
          </w:p>
        </w:tc>
        <w:tc>
          <w:tcPr>
            <w:tcW w:w="3545" w:type="dxa"/>
          </w:tcPr>
          <w:p w:rsidR="00314D85" w:rsidRPr="00DB125A" w:rsidRDefault="00DB125A" w:rsidP="00DB1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Собирание портфе</w:t>
            </w:r>
            <w:r w:rsidR="00314D85" w:rsidRPr="00DB125A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 xml:space="preserve">Сказки об отношении учеников к атрибутам школьной </w:t>
            </w:r>
            <w:proofErr w:type="spellStart"/>
            <w:proofErr w:type="gramStart"/>
            <w:r w:rsidRPr="00DB125A">
              <w:rPr>
                <w:sz w:val="28"/>
                <w:szCs w:val="28"/>
              </w:rPr>
              <w:t>образовате-льной</w:t>
            </w:r>
            <w:proofErr w:type="spellEnd"/>
            <w:proofErr w:type="gramEnd"/>
            <w:r w:rsidRPr="00DB125A">
              <w:rPr>
                <w:sz w:val="28"/>
                <w:szCs w:val="28"/>
              </w:rPr>
              <w:t xml:space="preserve"> среды.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3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B125A">
              <w:rPr>
                <w:b/>
                <w:sz w:val="28"/>
                <w:szCs w:val="28"/>
              </w:rPr>
              <w:t>Белочкин</w:t>
            </w:r>
            <w:proofErr w:type="spellEnd"/>
            <w:r w:rsidRPr="00DB125A">
              <w:rPr>
                <w:b/>
                <w:sz w:val="28"/>
                <w:szCs w:val="28"/>
              </w:rPr>
              <w:t xml:space="preserve"> сон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 xml:space="preserve">Сказки об отношении учеников к атрибутам школьной </w:t>
            </w:r>
            <w:proofErr w:type="spellStart"/>
            <w:proofErr w:type="gramStart"/>
            <w:r w:rsidRPr="00DB125A">
              <w:rPr>
                <w:sz w:val="28"/>
                <w:szCs w:val="28"/>
              </w:rPr>
              <w:t>образовате-льной</w:t>
            </w:r>
            <w:proofErr w:type="spellEnd"/>
            <w:proofErr w:type="gramEnd"/>
            <w:r w:rsidRPr="00DB125A">
              <w:rPr>
                <w:sz w:val="28"/>
                <w:szCs w:val="28"/>
              </w:rPr>
              <w:t xml:space="preserve"> среды.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4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 xml:space="preserve">Госпожа </w:t>
            </w:r>
            <w:proofErr w:type="gramStart"/>
            <w:r w:rsidRPr="00DB125A">
              <w:rPr>
                <w:b/>
                <w:sz w:val="28"/>
                <w:szCs w:val="28"/>
              </w:rPr>
              <w:t>Аккурат-</w:t>
            </w:r>
            <w:proofErr w:type="spellStart"/>
            <w:r w:rsidRPr="00DB125A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 xml:space="preserve">Сказки об отношении учеников к атрибутам школьной </w:t>
            </w:r>
            <w:proofErr w:type="spellStart"/>
            <w:proofErr w:type="gramStart"/>
            <w:r w:rsidRPr="00DB125A">
              <w:rPr>
                <w:sz w:val="28"/>
                <w:szCs w:val="28"/>
              </w:rPr>
              <w:t>образовате-льной</w:t>
            </w:r>
            <w:proofErr w:type="spellEnd"/>
            <w:proofErr w:type="gramEnd"/>
            <w:r w:rsidRPr="00DB125A">
              <w:rPr>
                <w:sz w:val="28"/>
                <w:szCs w:val="28"/>
              </w:rPr>
              <w:t xml:space="preserve"> среды.</w:t>
            </w:r>
          </w:p>
        </w:tc>
      </w:tr>
      <w:tr w:rsidR="00314D85" w:rsidRPr="00DB125A" w:rsidTr="00DB125A">
        <w:trPr>
          <w:cantSplit/>
          <w:trHeight w:val="391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Декабрь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1 неделя</w:t>
            </w:r>
          </w:p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Жадность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 xml:space="preserve">Сказки об отношении учеников к атрибутам школьной </w:t>
            </w:r>
            <w:proofErr w:type="spellStart"/>
            <w:proofErr w:type="gramStart"/>
            <w:r w:rsidRPr="00DB125A">
              <w:rPr>
                <w:sz w:val="28"/>
                <w:szCs w:val="28"/>
              </w:rPr>
              <w:t>образовате-льной</w:t>
            </w:r>
            <w:proofErr w:type="spellEnd"/>
            <w:proofErr w:type="gramEnd"/>
            <w:r w:rsidRPr="00DB125A">
              <w:rPr>
                <w:sz w:val="28"/>
                <w:szCs w:val="28"/>
              </w:rPr>
              <w:t xml:space="preserve"> среды.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2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Волшебное яблоко (воровство)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 xml:space="preserve">Сказки об отношении учеников к атрибутам школьной </w:t>
            </w:r>
            <w:proofErr w:type="spellStart"/>
            <w:proofErr w:type="gramStart"/>
            <w:r w:rsidRPr="00DB125A">
              <w:rPr>
                <w:sz w:val="28"/>
                <w:szCs w:val="28"/>
              </w:rPr>
              <w:t>образовате-льной</w:t>
            </w:r>
            <w:proofErr w:type="spellEnd"/>
            <w:proofErr w:type="gramEnd"/>
            <w:r w:rsidRPr="00DB125A">
              <w:rPr>
                <w:sz w:val="28"/>
                <w:szCs w:val="28"/>
              </w:rPr>
              <w:t xml:space="preserve"> среды.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3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Домашние задания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об отношении учеников к урокам, к знаниям.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4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Школьные оценки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об отношении учеников к урокам, к знаниям.</w:t>
            </w:r>
          </w:p>
        </w:tc>
      </w:tr>
      <w:tr w:rsidR="00314D85" w:rsidRPr="00DB125A" w:rsidTr="00DB125A">
        <w:trPr>
          <w:cantSplit/>
          <w:trHeight w:val="391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Январь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2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Ленивиц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об отношении учеников к урокам, к знаниям.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3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Списывание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об отношении учеников к урокам, к знаниям.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4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Подсказка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об отношении учеников к урокам, к знаниям.</w:t>
            </w:r>
          </w:p>
        </w:tc>
      </w:tr>
      <w:tr w:rsidR="00314D85" w:rsidRPr="00DB125A" w:rsidTr="00DB125A">
        <w:trPr>
          <w:cantSplit/>
          <w:trHeight w:val="391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Февраль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1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Обманный отдых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здоровье, в том числе психическом.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2 неделя</w:t>
            </w:r>
          </w:p>
        </w:tc>
        <w:tc>
          <w:tcPr>
            <w:tcW w:w="3545" w:type="dxa"/>
          </w:tcPr>
          <w:p w:rsidR="00314D85" w:rsidRPr="00DB125A" w:rsidRDefault="00DB125A" w:rsidP="00DB1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Бабушкин помощ</w:t>
            </w:r>
            <w:r w:rsidR="00314D85" w:rsidRPr="00DB125A">
              <w:rPr>
                <w:b/>
                <w:sz w:val="28"/>
                <w:szCs w:val="28"/>
              </w:rPr>
              <w:t>ник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здоровье, в том числе психическом.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3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Прививка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здоровье, в том числе психическом.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4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Больной друг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здоровье, в том числе психическом.</w:t>
            </w:r>
          </w:p>
        </w:tc>
      </w:tr>
      <w:tr w:rsidR="00314D85" w:rsidRPr="00DB125A" w:rsidTr="00DB125A">
        <w:trPr>
          <w:cantSplit/>
          <w:trHeight w:val="391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Март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1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Ябеда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школьных конфликтах.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Шапка - невидимка (демонстративное поведение)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школьных конфликтах.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3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Задача для Лисёнка (ложь)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школьных конфликтах.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4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Спорщик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школьных конфликтах.</w:t>
            </w:r>
          </w:p>
        </w:tc>
      </w:tr>
      <w:tr w:rsidR="00314D85" w:rsidRPr="00DB125A" w:rsidTr="00DB125A">
        <w:trPr>
          <w:cantSplit/>
          <w:trHeight w:val="391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Апрель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1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Обида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школьных конфликтах.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2 неделя</w:t>
            </w:r>
          </w:p>
        </w:tc>
        <w:tc>
          <w:tcPr>
            <w:tcW w:w="3545" w:type="dxa"/>
          </w:tcPr>
          <w:p w:rsidR="00314D85" w:rsidRPr="00DB125A" w:rsidRDefault="00DB125A" w:rsidP="00DB1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Хвосты (межгруп</w:t>
            </w:r>
            <w:r w:rsidR="00314D85" w:rsidRPr="00DB125A">
              <w:rPr>
                <w:b/>
                <w:sz w:val="28"/>
                <w:szCs w:val="28"/>
              </w:rPr>
              <w:t>повые конфликты)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школьных конфликтах.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3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Грубые слова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школьных конфликтах.</w:t>
            </w:r>
          </w:p>
        </w:tc>
      </w:tr>
      <w:tr w:rsidR="00314D85" w:rsidRPr="00DB125A" w:rsidTr="00DB125A">
        <w:trPr>
          <w:cantSplit/>
          <w:trHeight w:val="704"/>
        </w:trPr>
        <w:tc>
          <w:tcPr>
            <w:tcW w:w="1417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4 неделя</w:t>
            </w:r>
          </w:p>
        </w:tc>
        <w:tc>
          <w:tcPr>
            <w:tcW w:w="3545" w:type="dxa"/>
          </w:tcPr>
          <w:p w:rsidR="00314D85" w:rsidRPr="00DB125A" w:rsidRDefault="00314D85" w:rsidP="00DB125A">
            <w:pPr>
              <w:jc w:val="both"/>
              <w:rPr>
                <w:b/>
                <w:sz w:val="28"/>
                <w:szCs w:val="28"/>
              </w:rPr>
            </w:pPr>
            <w:r w:rsidRPr="00DB125A">
              <w:rPr>
                <w:b/>
                <w:sz w:val="28"/>
                <w:szCs w:val="28"/>
              </w:rPr>
              <w:t>Дружная страна (</w:t>
            </w:r>
            <w:proofErr w:type="spellStart"/>
            <w:r w:rsidRPr="00DB125A">
              <w:rPr>
                <w:b/>
                <w:sz w:val="28"/>
                <w:szCs w:val="28"/>
              </w:rPr>
              <w:t>межполовые</w:t>
            </w:r>
            <w:proofErr w:type="spellEnd"/>
            <w:r w:rsidR="00DB125A">
              <w:rPr>
                <w:b/>
                <w:sz w:val="28"/>
                <w:szCs w:val="28"/>
              </w:rPr>
              <w:t xml:space="preserve"> </w:t>
            </w:r>
            <w:r w:rsidRPr="00DB125A">
              <w:rPr>
                <w:b/>
                <w:sz w:val="28"/>
                <w:szCs w:val="28"/>
              </w:rPr>
              <w:t>конфликты)</w:t>
            </w:r>
          </w:p>
        </w:tc>
        <w:tc>
          <w:tcPr>
            <w:tcW w:w="4820" w:type="dxa"/>
          </w:tcPr>
          <w:p w:rsidR="00314D85" w:rsidRPr="00DB125A" w:rsidRDefault="00314D85" w:rsidP="00DB125A">
            <w:pPr>
              <w:jc w:val="both"/>
              <w:rPr>
                <w:sz w:val="28"/>
                <w:szCs w:val="28"/>
              </w:rPr>
            </w:pPr>
            <w:r w:rsidRPr="00DB125A">
              <w:rPr>
                <w:sz w:val="28"/>
                <w:szCs w:val="28"/>
              </w:rPr>
              <w:t>Сказки о школьных конфликтах.</w:t>
            </w:r>
          </w:p>
        </w:tc>
      </w:tr>
    </w:tbl>
    <w:p w:rsidR="00314D85" w:rsidRPr="00DB125A" w:rsidRDefault="00314D85" w:rsidP="00DB125A">
      <w:pPr>
        <w:jc w:val="both"/>
        <w:rPr>
          <w:sz w:val="28"/>
          <w:szCs w:val="28"/>
        </w:rPr>
      </w:pPr>
    </w:p>
    <w:p w:rsidR="00EF58E7" w:rsidRPr="00DB125A" w:rsidRDefault="00EF58E7" w:rsidP="00DB125A">
      <w:pPr>
        <w:jc w:val="both"/>
        <w:rPr>
          <w:b/>
          <w:bCs/>
          <w:sz w:val="28"/>
          <w:szCs w:val="28"/>
        </w:rPr>
      </w:pPr>
    </w:p>
    <w:p w:rsidR="00314D85" w:rsidRPr="00DB125A" w:rsidRDefault="00314D85" w:rsidP="00DB125A">
      <w:pPr>
        <w:jc w:val="both"/>
        <w:rPr>
          <w:rFonts w:eastAsiaTheme="majorEastAsia"/>
          <w:kern w:val="24"/>
          <w:sz w:val="28"/>
          <w:szCs w:val="28"/>
        </w:rPr>
      </w:pPr>
      <w:bookmarkStart w:id="0" w:name="_GoBack"/>
      <w:bookmarkEnd w:id="0"/>
    </w:p>
    <w:p w:rsidR="00043FEE" w:rsidRPr="00DB125A" w:rsidRDefault="00043FEE" w:rsidP="00DB125A">
      <w:pPr>
        <w:jc w:val="both"/>
        <w:rPr>
          <w:sz w:val="28"/>
          <w:szCs w:val="28"/>
        </w:rPr>
      </w:pPr>
    </w:p>
    <w:p w:rsidR="00043FEE" w:rsidRPr="00DB125A" w:rsidRDefault="00043FEE" w:rsidP="00DB125A">
      <w:pPr>
        <w:jc w:val="both"/>
        <w:rPr>
          <w:rFonts w:eastAsiaTheme="majorEastAsia"/>
          <w:kern w:val="24"/>
          <w:sz w:val="28"/>
          <w:szCs w:val="28"/>
        </w:rPr>
      </w:pPr>
    </w:p>
    <w:p w:rsidR="00043FEE" w:rsidRPr="00DB125A" w:rsidRDefault="00043FEE" w:rsidP="00DB125A">
      <w:pPr>
        <w:jc w:val="both"/>
        <w:rPr>
          <w:sz w:val="28"/>
          <w:szCs w:val="28"/>
        </w:rPr>
      </w:pPr>
    </w:p>
    <w:p w:rsidR="00DB125A" w:rsidRPr="00DB125A" w:rsidRDefault="00DB125A">
      <w:pPr>
        <w:jc w:val="both"/>
        <w:rPr>
          <w:sz w:val="28"/>
          <w:szCs w:val="28"/>
        </w:rPr>
      </w:pPr>
    </w:p>
    <w:sectPr w:rsidR="00DB125A" w:rsidRPr="00DB125A" w:rsidSect="005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6BA"/>
    <w:multiLevelType w:val="hybridMultilevel"/>
    <w:tmpl w:val="B63EF2D0"/>
    <w:lvl w:ilvl="0" w:tplc="CAA24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A0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E6B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47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ED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86D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C01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42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C6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9E015F"/>
    <w:multiLevelType w:val="hybridMultilevel"/>
    <w:tmpl w:val="DBFA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D29AE"/>
    <w:multiLevelType w:val="hybridMultilevel"/>
    <w:tmpl w:val="5566C532"/>
    <w:lvl w:ilvl="0" w:tplc="917013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FAB9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6A49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A6A3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9CB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D6D9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E40A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8658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A20D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77809A2"/>
    <w:multiLevelType w:val="hybridMultilevel"/>
    <w:tmpl w:val="2C4A5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13ADE"/>
    <w:multiLevelType w:val="hybridMultilevel"/>
    <w:tmpl w:val="4ACA92FC"/>
    <w:lvl w:ilvl="0" w:tplc="4D786A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488B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2ABF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1A7D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D00A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8D3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DADF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64A4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BE4D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40A4571"/>
    <w:multiLevelType w:val="hybridMultilevel"/>
    <w:tmpl w:val="EEA6FD1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79D77FC"/>
    <w:multiLevelType w:val="hybridMultilevel"/>
    <w:tmpl w:val="A96ADC6A"/>
    <w:lvl w:ilvl="0" w:tplc="888028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50B5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BA7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1ADC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AA78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B66F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9090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56E7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78A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CA73AB5"/>
    <w:multiLevelType w:val="hybridMultilevel"/>
    <w:tmpl w:val="48C4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9442E5"/>
    <w:multiLevelType w:val="hybridMultilevel"/>
    <w:tmpl w:val="23DE45DC"/>
    <w:lvl w:ilvl="0" w:tplc="84483E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68BC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1674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FE34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BEBB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1A20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5E29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9833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600E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2963F69"/>
    <w:multiLevelType w:val="hybridMultilevel"/>
    <w:tmpl w:val="C49E8D40"/>
    <w:lvl w:ilvl="0" w:tplc="509E22BE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EB9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E8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D5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44F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A91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492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29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4A1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781016"/>
    <w:multiLevelType w:val="hybridMultilevel"/>
    <w:tmpl w:val="7F5C4E6E"/>
    <w:lvl w:ilvl="0" w:tplc="2A8C8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2B0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897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EB6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81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423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AFE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CB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401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80"/>
    <w:rsid w:val="00043FEE"/>
    <w:rsid w:val="00056F95"/>
    <w:rsid w:val="000E5359"/>
    <w:rsid w:val="002C3598"/>
    <w:rsid w:val="00307C97"/>
    <w:rsid w:val="00314D85"/>
    <w:rsid w:val="00596880"/>
    <w:rsid w:val="005E5285"/>
    <w:rsid w:val="007D0118"/>
    <w:rsid w:val="00A143D8"/>
    <w:rsid w:val="00DB125A"/>
    <w:rsid w:val="00E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E2818-F570-487E-B775-481FA6A0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43FE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43FE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DB125A"/>
    <w:pPr>
      <w:jc w:val="center"/>
    </w:pPr>
    <w:rPr>
      <w:rFonts w:ascii="Calibri" w:eastAsia="Arial Unicode MS" w:hAnsi="Calibri"/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DB125A"/>
    <w:rPr>
      <w:rFonts w:ascii="Calibri" w:eastAsia="Arial Unicode MS" w:hAnsi="Calibri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A370-97E6-4DBB-98AA-4E950465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Полякова</cp:lastModifiedBy>
  <cp:revision>2</cp:revision>
  <dcterms:created xsi:type="dcterms:W3CDTF">2025-06-20T09:15:00Z</dcterms:created>
  <dcterms:modified xsi:type="dcterms:W3CDTF">2025-06-20T09:15:00Z</dcterms:modified>
</cp:coreProperties>
</file>