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0567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</w:p>
    <w:p w14:paraId="3DE2AE5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80"/>
          <w:sz w:val="36"/>
          <w:szCs w:val="36"/>
          <w:lang w:eastAsia="ru-RU"/>
        </w:rPr>
        <w:t>Январь</w:t>
      </w:r>
    </w:p>
    <w:p w14:paraId="3C48416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Отрываем календарь, начинается январь.</w:t>
      </w:r>
    </w:p>
    <w:p w14:paraId="3B023D4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 январе, в январе много снега на дворе.</w:t>
      </w:r>
    </w:p>
    <w:p w14:paraId="5FF48D8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Снег на крыше, на крылечке,</w:t>
      </w:r>
    </w:p>
    <w:p w14:paraId="43E54B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Солнце в небе голубом.</w:t>
      </w:r>
    </w:p>
    <w:p w14:paraId="4E98064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 нашем доме топят печки —</w:t>
      </w:r>
    </w:p>
    <w:p w14:paraId="393693F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 небо дым идет столбом.</w:t>
      </w:r>
    </w:p>
    <w:p w14:paraId="7DD8067B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С. Маршак</w:t>
      </w:r>
    </w:p>
    <w:p w14:paraId="637D980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Дело было в январе</w:t>
      </w:r>
    </w:p>
    <w:p w14:paraId="643DAAB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Дело было в январе,</w:t>
      </w:r>
    </w:p>
    <w:p w14:paraId="2CCA2EF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Стояла елка на горе,</w:t>
      </w:r>
    </w:p>
    <w:p w14:paraId="63781AA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А возле этой елки</w:t>
      </w:r>
    </w:p>
    <w:p w14:paraId="11A2AA7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Бродили злые волки.</w:t>
      </w:r>
    </w:p>
    <w:p w14:paraId="287198F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  <w:t> </w:t>
      </w:r>
    </w:p>
    <w:p w14:paraId="2906863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Вот как-то раз, ночной порой,</w:t>
      </w:r>
    </w:p>
    <w:p w14:paraId="7A56B15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Когда в лесу так тихо,</w:t>
      </w:r>
    </w:p>
    <w:p w14:paraId="6ADDF82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Встречают волка под горой</w:t>
      </w:r>
    </w:p>
    <w:p w14:paraId="6086983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Зайчата и зайчиха.</w:t>
      </w:r>
    </w:p>
    <w:p w14:paraId="268A1C9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  <w:t> </w:t>
      </w:r>
    </w:p>
    <w:p w14:paraId="1B76D56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Кому охота в Новый год</w:t>
      </w:r>
    </w:p>
    <w:p w14:paraId="38E6558B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Попасться в лапы к волку!</w:t>
      </w:r>
    </w:p>
    <w:p w14:paraId="776C900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Зайчата бросились вперед</w:t>
      </w:r>
    </w:p>
    <w:p w14:paraId="1ADD86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прыгнули на елку.</w:t>
      </w:r>
    </w:p>
    <w:p w14:paraId="3F874E7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  <w:t> </w:t>
      </w:r>
    </w:p>
    <w:p w14:paraId="44DAE9F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Они прижали ушки,</w:t>
      </w:r>
    </w:p>
    <w:p w14:paraId="1D4EEA1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Повисли, как игрушки.</w:t>
      </w:r>
    </w:p>
    <w:p w14:paraId="777879FB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Летели мимо воробьи,</w:t>
      </w:r>
    </w:p>
    <w:p w14:paraId="63EC806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Уселись на верхушке.</w:t>
      </w:r>
    </w:p>
    <w:p w14:paraId="0306D0C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  <w:t> </w:t>
      </w:r>
    </w:p>
    <w:p w14:paraId="37832DB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Десять маленьких зайчат</w:t>
      </w:r>
    </w:p>
    <w:p w14:paraId="3E7DA8C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Висят на елке и молчат —</w:t>
      </w:r>
    </w:p>
    <w:p w14:paraId="75C0252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Обманули волка.</w:t>
      </w:r>
    </w:p>
    <w:p w14:paraId="675EC4C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Дело было в январе, —</w:t>
      </w:r>
    </w:p>
    <w:p w14:paraId="39AFDE5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Подумал он, что на горе</w:t>
      </w:r>
    </w:p>
    <w:p w14:paraId="2AF14D2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Украшенная елка.</w:t>
      </w:r>
    </w:p>
    <w:p w14:paraId="0628B43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А. Барто</w:t>
      </w:r>
    </w:p>
    <w:p w14:paraId="6295A76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Наши друзья</w:t>
      </w:r>
    </w:p>
    <w:p w14:paraId="2243C79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Каждый день,</w:t>
      </w:r>
    </w:p>
    <w:p w14:paraId="1D4D26BB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Когда встаем</w:t>
      </w:r>
    </w:p>
    <w:p w14:paraId="33D387D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Мы с братишкою вдвоем,</w:t>
      </w:r>
    </w:p>
    <w:p w14:paraId="550FD80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Взяв крупы</w:t>
      </w:r>
    </w:p>
    <w:p w14:paraId="5BDFDEA8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хлебных крошек,</w:t>
      </w:r>
    </w:p>
    <w:p w14:paraId="366DC9D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 крыльцо бежим скорей.</w:t>
      </w:r>
    </w:p>
    <w:p w14:paraId="2CE626A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Много ласковых, хороших</w:t>
      </w:r>
    </w:p>
    <w:p w14:paraId="1464FEA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Прилетает к нам друзей.</w:t>
      </w:r>
    </w:p>
    <w:p w14:paraId="018A126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 кормушке сидя, птицы</w:t>
      </w:r>
    </w:p>
    <w:p w14:paraId="28F1BD8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Чистят крылышки свои.</w:t>
      </w:r>
    </w:p>
    <w:p w14:paraId="5D01E83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Тут щеглы, чижи, синицы</w:t>
      </w:r>
    </w:p>
    <w:p w14:paraId="2D37A14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проныры воробьи,</w:t>
      </w:r>
    </w:p>
    <w:p w14:paraId="4A33D20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Ждут нас также терпеливо</w:t>
      </w:r>
    </w:p>
    <w:p w14:paraId="410E16B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красавцы-снегири…</w:t>
      </w:r>
    </w:p>
    <w:p w14:paraId="548A23B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Все привыкли — не пугливы,</w:t>
      </w:r>
    </w:p>
    <w:p w14:paraId="528967B8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Хоть руками их бери!</w:t>
      </w:r>
    </w:p>
    <w:p w14:paraId="7C5CCCD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Г. Ладонщиков</w:t>
      </w:r>
    </w:p>
    <w:p w14:paraId="0F2A590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Вот моя деревня</w:t>
      </w:r>
    </w:p>
    <w:p w14:paraId="66A51E3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Вот моя деревня;</w:t>
      </w:r>
    </w:p>
    <w:p w14:paraId="67849C7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Вот мой дом родной;</w:t>
      </w:r>
    </w:p>
    <w:p w14:paraId="65743AF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Вот качусь на санках</w:t>
      </w:r>
    </w:p>
    <w:p w14:paraId="370690C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По горе крутой;</w:t>
      </w:r>
    </w:p>
    <w:p w14:paraId="11ED495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Вот свернули санки,</w:t>
      </w:r>
    </w:p>
    <w:p w14:paraId="572230D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я на бок — хлоп!</w:t>
      </w:r>
    </w:p>
    <w:p w14:paraId="55B7A8F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Кубарем качуся</w:t>
      </w:r>
    </w:p>
    <w:p w14:paraId="01D9691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Под гору, в сугроб.</w:t>
      </w:r>
    </w:p>
    <w:p w14:paraId="0CA25A8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И. Суриков</w:t>
      </w:r>
    </w:p>
    <w:p w14:paraId="4B778A1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* * *</w:t>
      </w:r>
    </w:p>
    <w:p w14:paraId="43FA7DA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Улицей гуляет Дедушка Мороз,</w:t>
      </w:r>
    </w:p>
    <w:p w14:paraId="7BB3354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Иней рассыпает по ветвям берез.</w:t>
      </w:r>
    </w:p>
    <w:p w14:paraId="250FB4D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Ходит, бородою белою трясет,</w:t>
      </w:r>
    </w:p>
    <w:p w14:paraId="66988F7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Топает ногою, только треск идет.</w:t>
      </w:r>
    </w:p>
    <w:p w14:paraId="05C4A46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С. Дрожжин</w:t>
      </w:r>
    </w:p>
    <w:p w14:paraId="63E37A3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 стекле морозный иней</w:t>
      </w:r>
    </w:p>
    <w:p w14:paraId="28D3E99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 стекле морозный иней,</w:t>
      </w:r>
    </w:p>
    <w:p w14:paraId="64B62C3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Сколько черточек и линий!</w:t>
      </w:r>
    </w:p>
    <w:p w14:paraId="3BCBF1D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Знаю только я одна,</w:t>
      </w:r>
    </w:p>
    <w:p w14:paraId="1A0951C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Кто стоит там у окна.</w:t>
      </w:r>
    </w:p>
    <w:p w14:paraId="7292C0C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 стекло Снегурка дышит</w:t>
      </w:r>
    </w:p>
    <w:p w14:paraId="02FAF78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прилежно буквы пишет,</w:t>
      </w:r>
    </w:p>
    <w:p w14:paraId="70F5B58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Водит пальчиком сама:</w:t>
      </w:r>
    </w:p>
    <w:p w14:paraId="1D42CA1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«С» — снежинки, «3» — зима.</w:t>
      </w:r>
    </w:p>
    <w:p w14:paraId="264F226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Н. Френкель</w:t>
      </w:r>
    </w:p>
    <w:p w14:paraId="44E6B728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Снежная сказка</w:t>
      </w:r>
    </w:p>
    <w:p w14:paraId="620D642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Проплясали по снегам</w:t>
      </w:r>
    </w:p>
    <w:p w14:paraId="36C8183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Снежные метели.</w:t>
      </w:r>
    </w:p>
    <w:p w14:paraId="3555CCF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Снегири снеговикам</w:t>
      </w:r>
    </w:p>
    <w:p w14:paraId="37A541E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Песню просвистели.</w:t>
      </w:r>
    </w:p>
    <w:p w14:paraId="59DD0AE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  <w:t> </w:t>
      </w:r>
    </w:p>
    <w:p w14:paraId="0FF8730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У заснеженной реки,</w:t>
      </w:r>
    </w:p>
    <w:p w14:paraId="49607F1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 снежном переулке</w:t>
      </w:r>
    </w:p>
    <w:p w14:paraId="15F9A3F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Звонко носятся коньки,</w:t>
      </w:r>
    </w:p>
    <w:p w14:paraId="25146DE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Режут лед снегурки.</w:t>
      </w:r>
    </w:p>
    <w:p w14:paraId="1BC85C8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С. Погореловский</w:t>
      </w:r>
    </w:p>
    <w:p w14:paraId="70938B2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Снегирики-снегири</w:t>
      </w:r>
    </w:p>
    <w:p w14:paraId="674F242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Снегирики-снегири</w:t>
      </w:r>
    </w:p>
    <w:p w14:paraId="622AA7B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 дворе у двери.</w:t>
      </w:r>
    </w:p>
    <w:p w14:paraId="1971C0A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Я насыпал за порог</w:t>
      </w:r>
    </w:p>
    <w:p w14:paraId="3BF8629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Гречку, семечки, творог.</w:t>
      </w:r>
    </w:p>
    <w:p w14:paraId="42EC17B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  <w:t> </w:t>
      </w:r>
    </w:p>
    <w:p w14:paraId="7656E3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А когда я вышел в сад,</w:t>
      </w:r>
    </w:p>
    <w:p w14:paraId="7E5926A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То от них услышал:</w:t>
      </w:r>
    </w:p>
    <w:p w14:paraId="3D2CC03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— Ты добрее всех ребят,</w:t>
      </w:r>
    </w:p>
    <w:p w14:paraId="78D5E47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Молодчина, Гриша!</w:t>
      </w:r>
    </w:p>
    <w:p w14:paraId="40AA090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П. Воронько</w:t>
      </w:r>
    </w:p>
    <w:p w14:paraId="56288E08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Прилетайте под окно</w:t>
      </w:r>
    </w:p>
    <w:p w14:paraId="6CDDAFDB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Снег-снежок, снег-снежок</w:t>
      </w:r>
    </w:p>
    <w:p w14:paraId="0FB0546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Весь в следах от птичьих ног,</w:t>
      </w:r>
    </w:p>
    <w:p w14:paraId="7AA3BAC7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Воробьи вокруг скакали,</w:t>
      </w:r>
    </w:p>
    <w:p w14:paraId="764154A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Видно, корм себе искали.</w:t>
      </w:r>
    </w:p>
    <w:p w14:paraId="435AA91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Время трудное пришло:</w:t>
      </w:r>
    </w:p>
    <w:p w14:paraId="0815F0B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Зерна снегом замело.</w:t>
      </w:r>
    </w:p>
    <w:p w14:paraId="4CC12F2B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  <w:t> </w:t>
      </w:r>
    </w:p>
    <w:p w14:paraId="2A3B5A6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Куцехвостая семья,</w:t>
      </w:r>
    </w:p>
    <w:p w14:paraId="42086D86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Наши гости и друзья,</w:t>
      </w:r>
    </w:p>
    <w:p w14:paraId="585E7F6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Прилетайте под окно —</w:t>
      </w:r>
    </w:p>
    <w:p w14:paraId="3C4B58F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Есть в кормушках вам зерно.</w:t>
      </w:r>
    </w:p>
    <w:p w14:paraId="31A0791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Г. Бойко</w:t>
      </w:r>
    </w:p>
    <w:p w14:paraId="7452F34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летом и зимою</w:t>
      </w:r>
    </w:p>
    <w:p w14:paraId="2D4C996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Как будто вьюга белая</w:t>
      </w:r>
    </w:p>
    <w:p w14:paraId="6EA6DD4F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Березку замела;</w:t>
      </w:r>
    </w:p>
    <w:p w14:paraId="1285236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И летом и зимою</w:t>
      </w:r>
    </w:p>
    <w:p w14:paraId="18ACCCA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Она белым-бела,</w:t>
      </w:r>
    </w:p>
    <w:p w14:paraId="383454D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Лишь черные подпалинки,</w:t>
      </w:r>
    </w:p>
    <w:p w14:paraId="4AA7E06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Как на снегу проталинки.</w:t>
      </w:r>
    </w:p>
    <w:p w14:paraId="2559760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С. Пшеничных</w:t>
      </w:r>
    </w:p>
    <w:p w14:paraId="7412193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***</w:t>
      </w:r>
    </w:p>
    <w:p w14:paraId="755DA2E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Все укутал пухлый снег,</w:t>
      </w:r>
    </w:p>
    <w:p w14:paraId="243E543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Словно теплый, белый мех.</w:t>
      </w:r>
    </w:p>
    <w:p w14:paraId="063106D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В. Фетисов</w:t>
      </w:r>
    </w:p>
    <w:p w14:paraId="21E11A1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О чем поет снег</w:t>
      </w:r>
    </w:p>
    <w:p w14:paraId="53B1A01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Снег искрится, кружит, метет,</w:t>
      </w:r>
    </w:p>
    <w:p w14:paraId="6058839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Тихим голосом песню поет,</w:t>
      </w:r>
    </w:p>
    <w:p w14:paraId="3EBD899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Укрывает поля одеялом:</w:t>
      </w:r>
    </w:p>
    <w:p w14:paraId="0853DC6B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— Спи, земля, ты, наверно, устала —</w:t>
      </w:r>
    </w:p>
    <w:p w14:paraId="143BACB2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Щедрым осенью был урожай!</w:t>
      </w:r>
    </w:p>
    <w:p w14:paraId="505CE88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800080"/>
          <w:sz w:val="27"/>
          <w:szCs w:val="27"/>
          <w:lang w:eastAsia="ru-RU"/>
        </w:rPr>
        <w:t>Спи теперь до весны, отдыхай.</w:t>
      </w:r>
    </w:p>
    <w:p w14:paraId="17506D6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С. Пшеничных</w:t>
      </w:r>
    </w:p>
    <w:p w14:paraId="0382391A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Зимние прогулки всегда приносят огромную радость детям. Многие дети c осени начинают с нетерпением ждать снега, чтобы покататься на санках,  скатиться с горки</w:t>
      </w: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на ледянке, покидаться снежками и построить снежные башни и лабиринты.  Но зимнее время омрачает радость детей и родителей очень распространенными травмами. Обезопасить себя от неприятных последствий зимних прогулок помогут</w:t>
      </w: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простые правила.</w:t>
      </w:r>
    </w:p>
    <w:p w14:paraId="35D559C3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fldChar w:fldCharType="begin"/>
      </w:r>
      <w:r>
        <w:instrText xml:space="preserve"> HYPERLINK "http://ds142.detsad.tver.ru/wp-content/uploads/sites/101/2022/01/%C2%AB%D0%91%D0%95%D0%97%D0%9E%D0%9F%D0%90%D0%A1%D0%9D%D0%9E%D0%A1%D0%A2%D0%AC-%D0%A0%D0%95%D0%91%D0%95%D0%9D%D0%9A%D0%90-%D0%92-%D0%97%D0%98%D0%9C%D0%9D%D0%98%D0%99-%D0%9F%D0%95%D0%A0%D0%98%D0%9E%D0%94%C2%BB.pdf"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t>«БЕЗОПАСНОСТЬ РЕБЕНКА В ЗИМНИЙ ПЕРИОД»</w:t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fldChar w:fldCharType="end"/>
      </w:r>
    </w:p>
    <w:p w14:paraId="54E153F9">
      <w:pPr>
        <w:shd w:val="clear" w:color="auto" w:fill="FFFFFF"/>
        <w:spacing w:after="0" w:line="240" w:lineRule="auto"/>
        <w:jc w:val="center"/>
        <w:textAlignment w:val="baseline"/>
        <w:rPr>
          <w:rFonts w:ascii="Tahoma" w:hAnsi="Tahoma" w:eastAsia="Times New Roman" w:cs="Tahoma"/>
          <w:color w:val="222222"/>
          <w:sz w:val="24"/>
          <w:szCs w:val="24"/>
          <w:lang w:eastAsia="ru-RU"/>
        </w:rPr>
      </w:pPr>
      <w:r>
        <w:rPr>
          <w:rFonts w:ascii="Tahoma" w:hAnsi="Tahoma" w:eastAsia="Times New Roman" w:cs="Tahoma"/>
          <w:color w:val="222222"/>
          <w:sz w:val="24"/>
          <w:szCs w:val="24"/>
          <w:lang w:eastAsia="ru-RU"/>
        </w:rPr>
        <w:drawing>
          <wp:inline distT="0" distB="0" distL="0" distR="0">
            <wp:extent cx="2860040" cy="2143125"/>
            <wp:effectExtent l="0" t="0" r="16510" b="9525"/>
            <wp:docPr id="42" name="Рисунок 42" descr="http://ds142.detsad.tver.ru/wp-content/uploads/sites/101/2022/01/%D0%BB%D0%B32-300x22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 descr="http://ds142.detsad.tver.ru/wp-content/uploads/sites/101/2022/01/%D0%BB%D0%B32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F51E5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А вы знаете, что </w:t>
      </w:r>
      <w:r>
        <w:fldChar w:fldCharType="begin"/>
      </w:r>
      <w:r>
        <w:instrText xml:space="preserve"> HYPERLINK "https://tsvetyzhizni.ru/podgotovka-k-shkole/pro-vremena-goda-detyam/detyam-pro-yanvar.html"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18 января</w:t>
      </w: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 не только Крещенский сочельник, но еще и официально-признанный  Всемирный День Снеговика?!</w:t>
      </w:r>
    </w:p>
    <w:p w14:paraId="5AD5A13F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А ведь снеговики гостят зимой почти во всех дворах, школах и детских садах. Такой родной снежный гость, которого так любят лепить и дети и взрослые имеет довольно интересную историю своего появления на свет.</w:t>
      </w:r>
    </w:p>
    <w:p w14:paraId="5097CCA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fldChar w:fldCharType="begin"/>
      </w:r>
      <w:r>
        <w:instrText xml:space="preserve"> HYPERLINK "http://ds142.detsad.tver.ru/wp-content/uploads/sites/101/2022/01/%D0%98%D0%A1%D0%A2%D0%9E%D0%A0%D0%98%D0%AF-%D0%9F%D0%9E%D0%AF%D0%92%D0%9B%D0%95%D0%9D%D0%98%D0%AF-%D0%A1%D0%9D%D0%95%D0%93%D0%9E%D0%92%D0%98%D0%9A%D0%90.pptx"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t>ИСТОРИЯ ПОЯВЛЕНИЯ СНЕГОВИКА</w:t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fldChar w:fldCharType="end"/>
      </w:r>
    </w:p>
    <w:p w14:paraId="6A93B3B4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7"/>
          <w:szCs w:val="27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XXI веке елку стало модно украшать игрушками ручной работы. Сегодня шары шьют из фетра и лоскутов, вяжут из ниток, складывают из бумаги или даже из лего. Но все равно мы с особенным трепетом и любовью достаем старинные шары, сохранившиеся от бабушек и прабабушек.</w:t>
      </w:r>
    </w:p>
    <w:p w14:paraId="3F61FCB2">
      <w:pPr>
        <w:shd w:val="clear" w:color="auto" w:fill="FFFFFF"/>
        <w:spacing w:after="0" w:line="240" w:lineRule="auto"/>
        <w:jc w:val="center"/>
        <w:textAlignment w:val="baseline"/>
        <w:rPr>
          <w:rFonts w:ascii="Tahoma" w:hAnsi="Tahoma" w:eastAsia="Times New Roman" w:cs="Tahoma"/>
          <w:color w:val="222222"/>
          <w:sz w:val="24"/>
          <w:szCs w:val="24"/>
          <w:lang w:eastAsia="ru-RU"/>
        </w:rPr>
      </w:pPr>
      <w:r>
        <w:rPr>
          <w:rFonts w:ascii="Tahoma" w:hAnsi="Tahoma" w:eastAsia="Times New Roman" w:cs="Tahoma"/>
          <w:color w:val="222222"/>
          <w:sz w:val="24"/>
          <w:szCs w:val="24"/>
          <w:lang w:eastAsia="ru-RU"/>
        </w:rPr>
        <w:drawing>
          <wp:inline distT="0" distB="0" distL="0" distR="0">
            <wp:extent cx="2860040" cy="2860040"/>
            <wp:effectExtent l="0" t="0" r="16510" b="16510"/>
            <wp:docPr id="43" name="Рисунок 43" descr="http://ds142.detsad.tver.ru/wp-content/uploads/sites/101/2022/01/%D0%BB%D0%B33-300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 descr="http://ds142.detsad.tver.ru/wp-content/uploads/sites/101/2022/01/%D0%BB%D0%B33-3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1F9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fldChar w:fldCharType="begin"/>
      </w:r>
      <w:r>
        <w:instrText xml:space="preserve"> HYPERLINK "http://ds142.detsad.tver.ru/wp-content/uploads/sites/101/2022/01/%D0%98%D1%81%D1%82%D0%BE%D1%80%D0%B8%D1%8F-%D0%BD%D0%BE%D0%B2%D0%BE%D0%B3%D0%BE%D0%B4%D0%BD%D0%B8%D1%85-%D0%B8%D0%B3%D1%80%D1%83%D1%88%D0%B5%D0%BA.pptx"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t>История новогодних игрушек</w:t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fldChar w:fldCharType="end"/>
      </w:r>
    </w:p>
    <w:p w14:paraId="7751B9E6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В связи с интенсивным развитием средств компьютерной и медиакоммуникации детство представителей нынешнего поколения проходит в условиях особых рисков развития. Сложность ситуации заключается в том, что детям нравится проводить время у экрана. Такое безобидное на первый взгляд занятие,  как игра на компьютере или просмотр мультфильмов, часто устраивает не только детей, но и родителей. Ребёнок не пристаёт, ничего не просит, не безобразничает и в то же время получает впечатления, узнаёт что-то новое, приобщается к современной жизни. Часто экран заменяет ребёнку живое общение с родными, совместное проведение досуга, игры с родителями, спорт.</w:t>
      </w:r>
    </w:p>
    <w:p w14:paraId="1555B407">
      <w:pPr>
        <w:shd w:val="clear" w:color="auto" w:fill="FFFFFF"/>
        <w:spacing w:after="0" w:line="240" w:lineRule="auto"/>
        <w:jc w:val="center"/>
        <w:textAlignment w:val="baseline"/>
        <w:rPr>
          <w:rFonts w:ascii="Tahoma" w:hAnsi="Tahoma" w:eastAsia="Times New Roman" w:cs="Tahoma"/>
          <w:color w:val="222222"/>
          <w:sz w:val="24"/>
          <w:szCs w:val="24"/>
          <w:lang w:eastAsia="ru-RU"/>
        </w:rPr>
      </w:pPr>
      <w:r>
        <w:rPr>
          <w:rFonts w:ascii="Tahoma" w:hAnsi="Tahoma" w:eastAsia="Times New Roman" w:cs="Tahoma"/>
          <w:color w:val="222222"/>
          <w:sz w:val="24"/>
          <w:szCs w:val="24"/>
          <w:lang w:eastAsia="ru-RU"/>
        </w:rPr>
        <w:drawing>
          <wp:inline distT="0" distB="0" distL="0" distR="0">
            <wp:extent cx="2860040" cy="1897380"/>
            <wp:effectExtent l="0" t="0" r="16510" b="7620"/>
            <wp:docPr id="44" name="Рисунок 44" descr="http://ds142.detsad.tver.ru/wp-content/uploads/sites/101/2022/01/%D0%BB%D0%B34-300x199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 descr="http://ds142.detsad.tver.ru/wp-content/uploads/sites/101/2022/01/%D0%BB%D0%B34-300x19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8339B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00"/>
          <w:sz w:val="30"/>
          <w:szCs w:val="30"/>
          <w:u w:val="single"/>
          <w:lang w:eastAsia="ru-RU"/>
        </w:rPr>
        <w:t> </w:t>
      </w:r>
      <w:r>
        <w:fldChar w:fldCharType="begin"/>
      </w:r>
      <w:r>
        <w:instrText xml:space="preserve"> HYPERLINK "http://ds142.detsad.tver.ru/wp-content/uploads/sites/101/2022/01/%D0%9F%D0%A0%D0%9E%D0%A4%D0%98%D0%90%D0%9A%D0%A2%D0%98%D0%9A%D0%90-%D0%AD%D0%9A%D0%A0%D0%90%D0%9D%D0%9D%D0%9E%D0%99-%D0%97%D0%90%D0%92%D0%98%D0%A1%D0%98%D0%9C%D0%9E%D0%A1%D0%A2%D0%98.pdf"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i/>
          <w:iCs/>
          <w:color w:val="800000"/>
          <w:sz w:val="30"/>
          <w:szCs w:val="30"/>
          <w:u w:val="single"/>
          <w:lang w:eastAsia="ru-RU"/>
        </w:rPr>
        <w:t>ПРОФИЛАКТИКА ЭКРАННОЙ ЗАВИСИМОСТИ</w:t>
      </w:r>
      <w:r>
        <w:rPr>
          <w:rFonts w:ascii="Times New Roman" w:hAnsi="Times New Roman" w:eastAsia="Times New Roman" w:cs="Times New Roman"/>
          <w:b/>
          <w:bCs/>
          <w:i/>
          <w:iCs/>
          <w:color w:val="800000"/>
          <w:sz w:val="30"/>
          <w:szCs w:val="30"/>
          <w:u w:val="single"/>
          <w:lang w:eastAsia="ru-RU"/>
        </w:rPr>
        <w:fldChar w:fldCharType="end"/>
      </w:r>
    </w:p>
    <w:p w14:paraId="411F3BF4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Есть сказки, в которых царствует зима. Волшебная, чарующая, задорная. В викторине по сказкам о зиме вы вновь встретитесь с героями популярных зимних сказок. Вы их, без сомнения, хорошо знаете.</w:t>
      </w:r>
    </w:p>
    <w:p w14:paraId="23984292">
      <w:pPr>
        <w:shd w:val="clear" w:color="auto" w:fill="FFFFFF"/>
        <w:spacing w:after="0" w:line="240" w:lineRule="auto"/>
        <w:jc w:val="center"/>
        <w:textAlignment w:val="baseline"/>
        <w:rPr>
          <w:rFonts w:ascii="Tahoma" w:hAnsi="Tahoma" w:eastAsia="Times New Roman" w:cs="Tahoma"/>
          <w:color w:val="222222"/>
          <w:sz w:val="24"/>
          <w:szCs w:val="24"/>
          <w:lang w:eastAsia="ru-RU"/>
        </w:rPr>
      </w:pPr>
      <w:r>
        <w:rPr>
          <w:rFonts w:ascii="Tahoma" w:hAnsi="Tahoma" w:eastAsia="Times New Roman" w:cs="Tahoma"/>
          <w:color w:val="222222"/>
          <w:sz w:val="24"/>
          <w:szCs w:val="24"/>
          <w:lang w:eastAsia="ru-RU"/>
        </w:rPr>
        <w:drawing>
          <wp:inline distT="0" distB="0" distL="0" distR="0">
            <wp:extent cx="2143125" cy="1494155"/>
            <wp:effectExtent l="0" t="0" r="9525" b="10795"/>
            <wp:docPr id="1" name="Рисунок 45" descr="http://ds142.detsad.tver.ru/wp-content/uploads/sites/101/2022/01/%D0%BB%D0%B3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5" descr="http://ds142.detsad.tver.ru/wp-content/uploads/sites/101/2022/01/%D0%BB%D0%B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4F9D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00"/>
          <w:sz w:val="30"/>
          <w:szCs w:val="30"/>
          <w:u w:val="single"/>
          <w:lang w:eastAsia="ru-RU"/>
        </w:rPr>
        <w:t> </w:t>
      </w:r>
      <w:r>
        <w:fldChar w:fldCharType="begin"/>
      </w:r>
      <w:r>
        <w:instrText xml:space="preserve"> HYPERLINK "http://ds142.detsad.tver.ru/wp-content/uploads/sites/101/2022/01/%D0%92%D0%98%D0%9A%D0%A2%D0%9E%D0%A0%D0%98%D0%9D%D0%90-%D0%9F%D0%9E-%D0%A1%D0%9A%D0%90%D0%97%D0%9A%D0%90%D0%9C-%D0%9E-%D0%97%D0%98%D0%9C%D0%95.pdf"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i/>
          <w:iCs/>
          <w:color w:val="800000"/>
          <w:sz w:val="30"/>
          <w:szCs w:val="30"/>
          <w:u w:val="single"/>
          <w:lang w:eastAsia="ru-RU"/>
        </w:rPr>
        <w:t>ВИКТОРИНА ПО СКАЗКАМ О ЗИМЕ</w:t>
      </w:r>
      <w:r>
        <w:rPr>
          <w:rFonts w:ascii="Times New Roman" w:hAnsi="Times New Roman" w:eastAsia="Times New Roman" w:cs="Times New Roman"/>
          <w:b/>
          <w:bCs/>
          <w:i/>
          <w:iCs/>
          <w:color w:val="800000"/>
          <w:sz w:val="30"/>
          <w:szCs w:val="30"/>
          <w:u w:val="single"/>
          <w:lang w:eastAsia="ru-RU"/>
        </w:rPr>
        <w:fldChar w:fldCharType="end"/>
      </w:r>
    </w:p>
    <w:p w14:paraId="16DCB25C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Вся Россия рада!</w:t>
      </w:r>
    </w:p>
    <w:p w14:paraId="0549466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У нас была Олимпиада!</w:t>
      </w:r>
    </w:p>
    <w:p w14:paraId="060E4D1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Праздник спорта мировой</w:t>
      </w:r>
    </w:p>
    <w:p w14:paraId="5CB2C89D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Ожидал нас той зимой.</w:t>
      </w:r>
    </w:p>
    <w:p w14:paraId="27740373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Мы радушны, хлебосольны,</w:t>
      </w:r>
    </w:p>
    <w:p w14:paraId="74A5E8A8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Ждем гостей и тем довольны!</w:t>
      </w:r>
    </w:p>
    <w:p w14:paraId="0859F48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Приезжайте, выступайте.</w:t>
      </w:r>
    </w:p>
    <w:p w14:paraId="41685B45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И, конечно, побеждайте!</w:t>
      </w:r>
    </w:p>
    <w:p w14:paraId="17A9E23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Ждет вас множество призов</w:t>
      </w:r>
    </w:p>
    <w:p w14:paraId="30F9F300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Будь готов и будь здоров!</w:t>
      </w:r>
    </w:p>
    <w:p w14:paraId="10A98B1C">
      <w:pPr>
        <w:shd w:val="clear" w:color="auto" w:fill="FFFFFF"/>
        <w:spacing w:after="0" w:line="240" w:lineRule="auto"/>
        <w:jc w:val="center"/>
        <w:textAlignment w:val="baseline"/>
        <w:rPr>
          <w:rFonts w:ascii="Tahoma" w:hAnsi="Tahoma" w:eastAsia="Times New Roman" w:cs="Tahoma"/>
          <w:color w:val="222222"/>
          <w:sz w:val="24"/>
          <w:szCs w:val="24"/>
          <w:lang w:eastAsia="ru-RU"/>
        </w:rPr>
      </w:pPr>
      <w:r>
        <w:rPr>
          <w:rFonts w:ascii="Tahoma" w:hAnsi="Tahoma" w:eastAsia="Times New Roman" w:cs="Tahoma"/>
          <w:color w:val="222222"/>
          <w:sz w:val="24"/>
          <w:szCs w:val="24"/>
          <w:lang w:eastAsia="ru-RU"/>
        </w:rPr>
        <w:drawing>
          <wp:inline distT="0" distB="0" distL="0" distR="0">
            <wp:extent cx="2860040" cy="1474470"/>
            <wp:effectExtent l="0" t="0" r="16510" b="11430"/>
            <wp:docPr id="2" name="Рисунок 46" descr="http://ds142.detsad.tver.ru/wp-content/uploads/sites/101/2022/01/%D0%BB%D0%B36-300x15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6" descr="http://ds142.detsad.tver.ru/wp-content/uploads/sites/101/2022/01/%D0%BB%D0%B36-300x15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51BFD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Олимпийские игры — это большой спортивный праздник. Впервые игры проводились в Греции. Бывают летние и зимние игры. Это очень красиво и весело. Проводятся один раз в четыре года. Самые первые игры проводились в Олимпии-древнегреческом городе в 776 году до нашей эры.</w:t>
      </w:r>
    </w:p>
    <w:p w14:paraId="3B56273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Спортсмены из разных стран соревнуются в разных видах спорта. Существует своя символика, традиции, девиз и клятва</w:t>
      </w:r>
    </w:p>
    <w:p w14:paraId="406C82D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fldChar w:fldCharType="begin"/>
      </w:r>
      <w:r>
        <w:instrText xml:space="preserve"> HYPERLINK "http://ds142.detsad.tver.ru/wp-content/uploads/sites/101/2022/01/%D0%9E%D0%9B%D0%98%D0%9C%D0%9F%D0%98%D0%90%D0%94%D0%90-1.pptx"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t>ОЛИМПИАДА — 1</w:t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fldChar w:fldCharType="end"/>
      </w:r>
    </w:p>
    <w:p w14:paraId="5EA00D7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fldChar w:fldCharType="begin"/>
      </w:r>
      <w:r>
        <w:instrText xml:space="preserve"> HYPERLINK "http://ds142.detsad.tver.ru/wp-content/uploads/sites/101/2022/01/%D0%9E%D0%9B%D0%98%D0%9C%D0%9F%D0%98%D0%90%D0%94%D0%90-2.pptx"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t>ОЛИМПИАДА — 2</w:t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fldChar w:fldCharType="end"/>
      </w:r>
    </w:p>
    <w:p w14:paraId="2767ABA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eastAsia="Times New Roman" w:cs="Times New Roman"/>
          <w:b/>
          <w:bCs/>
          <w:color w:val="222222"/>
          <w:sz w:val="30"/>
          <w:szCs w:val="30"/>
          <w:lang w:eastAsia="ru-RU"/>
        </w:rPr>
      </w:pPr>
      <w:r>
        <w:fldChar w:fldCharType="begin"/>
      </w:r>
      <w:r>
        <w:instrText xml:space="preserve"> HYPERLINK "http://ds142.detsad.tver.ru/wp-content/uploads/sites/101/2022/01/%D0%9E%D0%9B%D0%98%D0%9C%D0%9F%D0%98%D0%90%D0%94%D0%90-3.pptx"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t>ОЛИМПИАДА — 3</w:t>
      </w:r>
      <w:r>
        <w:rPr>
          <w:rFonts w:ascii="Times New Roman" w:hAnsi="Times New Roman" w:eastAsia="Times New Roman" w:cs="Times New Roman"/>
          <w:b/>
          <w:bCs/>
          <w:color w:val="800000"/>
          <w:sz w:val="30"/>
          <w:szCs w:val="30"/>
          <w:u w:val="single"/>
          <w:lang w:eastAsia="ru-RU"/>
        </w:rPr>
        <w:fldChar w:fldCharType="end"/>
      </w:r>
    </w:p>
    <w:p w14:paraId="65115C4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</w:p>
    <w:p w14:paraId="73F78468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</w:p>
    <w:p w14:paraId="20154B9D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</w:p>
    <w:p w14:paraId="54FAC617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 w:eastAsia="Times New Roman" w:cs="Times New Roman"/>
          <w:b/>
          <w:bCs/>
          <w:i/>
          <w:iCs/>
          <w:color w:val="800080"/>
          <w:sz w:val="27"/>
          <w:szCs w:val="27"/>
          <w:lang w:eastAsia="ru-RU"/>
        </w:rPr>
      </w:pPr>
    </w:p>
    <w:p w14:paraId="263C6C6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6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hyperlink" Target="http://ds142.detsad.tver.ru/wp-content/uploads/sites/101/2022/01/&#208;&#187;&#208;&#179;3.jpg" TargetMode="External"/><Relationship Id="rId7" Type="http://schemas.openxmlformats.org/officeDocument/2006/relationships/image" Target="media/image1.jpeg"/><Relationship Id="rId6" Type="http://schemas.openxmlformats.org/officeDocument/2006/relationships/hyperlink" Target="http://ds142.detsad.tver.ru/wp-content/uploads/sites/101/2022/01/&#208;&#187;&#208;&#179;2.jpg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5.jpeg"/><Relationship Id="rId14" Type="http://schemas.openxmlformats.org/officeDocument/2006/relationships/hyperlink" Target="http://ds142.detsad.tver.ru/wp-content/uploads/sites/101/2022/01/&#208;&#187;&#208;&#179;6.jpg" TargetMode="External"/><Relationship Id="rId13" Type="http://schemas.openxmlformats.org/officeDocument/2006/relationships/image" Target="media/image4.jpeg"/><Relationship Id="rId12" Type="http://schemas.openxmlformats.org/officeDocument/2006/relationships/hyperlink" Target="http://ds142.detsad.tver.ru/wp-content/uploads/sites/101/2022/01/&#208;&#187;&#208;&#179;5.jpg" TargetMode="External"/><Relationship Id="rId11" Type="http://schemas.openxmlformats.org/officeDocument/2006/relationships/image" Target="media/image3.jpeg"/><Relationship Id="rId10" Type="http://schemas.openxmlformats.org/officeDocument/2006/relationships/hyperlink" Target="http://ds142.detsad.tver.ru/wp-content/uploads/sites/101/2022/01/&#208;&#187;&#208;&#179;4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2026-01-11T18:02:12Z</dcterms:created>
  <dc:creator>user</dc:creator>
  <cp:lastModifiedBy>user</cp:lastModifiedBy>
  <dcterms:modified xsi:type="dcterms:W3CDTF">2026-01-11T18:04:21Z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2A21349490A14CC89085185CE18BE23B_12</vt:lpwstr>
  </property>
</Properties>
</file>