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345" w:y="34"/>
        <w:widowControl w:val="0"/>
        <w:rPr>
          <w:sz w:val="2"/>
          <w:szCs w:val="2"/>
        </w:rPr>
      </w:pPr>
      <w:r>
        <w:drawing>
          <wp:inline>
            <wp:extent cx="7339330" cy="1054608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339330" cy="10546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